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E88E" w14:textId="77777777" w:rsidR="00DE18A6" w:rsidRDefault="009F0A01" w:rsidP="00DE18A6">
      <w:pPr>
        <w:rPr>
          <w:rFonts w:ascii="Times New Roman" w:hAnsi="Times New Roman" w:cs="Times New Roman"/>
          <w:b/>
          <w:szCs w:val="24"/>
        </w:rPr>
      </w:pPr>
      <w:bookmarkStart w:id="0" w:name="_GoBack"/>
      <w:bookmarkEnd w:id="0"/>
      <w:r w:rsidRPr="002959C1">
        <w:rPr>
          <w:rFonts w:ascii="Times New Roman" w:hAnsi="Times New Roman" w:cs="Times New Roman"/>
          <w:b/>
          <w:szCs w:val="24"/>
        </w:rPr>
        <w:t xml:space="preserve">CISC </w:t>
      </w:r>
      <w:r w:rsidR="00DE18A6">
        <w:rPr>
          <w:rFonts w:ascii="Times New Roman" w:hAnsi="Times New Roman" w:cs="Times New Roman"/>
          <w:b/>
          <w:szCs w:val="24"/>
        </w:rPr>
        <w:t xml:space="preserve">Virtual </w:t>
      </w:r>
      <w:r w:rsidRPr="002959C1">
        <w:rPr>
          <w:rFonts w:ascii="Times New Roman" w:hAnsi="Times New Roman" w:cs="Times New Roman"/>
          <w:b/>
          <w:szCs w:val="24"/>
        </w:rPr>
        <w:t>Board Meeting</w:t>
      </w:r>
    </w:p>
    <w:p w14:paraId="69DC4F04" w14:textId="0D61A21D" w:rsidR="00752309" w:rsidRDefault="00BE7F48" w:rsidP="00DE18A6">
      <w:pPr>
        <w:rPr>
          <w:rFonts w:ascii="Times New Roman" w:hAnsi="Times New Roman" w:cs="Times New Roman"/>
          <w:szCs w:val="24"/>
        </w:rPr>
      </w:pPr>
      <w:r>
        <w:rPr>
          <w:rFonts w:ascii="Times New Roman" w:hAnsi="Times New Roman" w:cs="Times New Roman"/>
          <w:szCs w:val="24"/>
        </w:rPr>
        <w:t>Thursday, January 14, 2021</w:t>
      </w:r>
    </w:p>
    <w:p w14:paraId="1ED9C9A7" w14:textId="77777777" w:rsidR="00DE18A6" w:rsidRDefault="00DE18A6" w:rsidP="009F0A01">
      <w:pPr>
        <w:ind w:left="360"/>
        <w:rPr>
          <w:rFonts w:ascii="Times New Roman" w:hAnsi="Times New Roman" w:cs="Times New Roman"/>
          <w:szCs w:val="24"/>
        </w:rPr>
      </w:pPr>
    </w:p>
    <w:tbl>
      <w:tblPr>
        <w:tblStyle w:val="TableGrid"/>
        <w:tblW w:w="0" w:type="auto"/>
        <w:tblInd w:w="360" w:type="dxa"/>
        <w:tblLook w:val="04A0" w:firstRow="1" w:lastRow="0" w:firstColumn="1" w:lastColumn="0" w:noHBand="0" w:noVBand="1"/>
      </w:tblPr>
      <w:tblGrid>
        <w:gridCol w:w="4500"/>
        <w:gridCol w:w="4490"/>
      </w:tblGrid>
      <w:tr w:rsidR="00752309" w14:paraId="05BB73E6" w14:textId="77777777" w:rsidTr="00E2274B">
        <w:tc>
          <w:tcPr>
            <w:tcW w:w="4675" w:type="dxa"/>
          </w:tcPr>
          <w:p w14:paraId="5A2198ED" w14:textId="77777777" w:rsidR="00752309" w:rsidRDefault="00752309" w:rsidP="00E2274B">
            <w:pPr>
              <w:keepNext/>
              <w:jc w:val="left"/>
              <w:rPr>
                <w:rFonts w:ascii="Times New Roman" w:hAnsi="Times New Roman" w:cs="Times New Roman"/>
                <w:b/>
              </w:rPr>
            </w:pPr>
            <w:r>
              <w:rPr>
                <w:rFonts w:ascii="Times New Roman" w:hAnsi="Times New Roman" w:cs="Times New Roman"/>
                <w:b/>
              </w:rPr>
              <w:t>BOARD MEMBERS PRESENT:</w:t>
            </w:r>
          </w:p>
        </w:tc>
        <w:tc>
          <w:tcPr>
            <w:tcW w:w="4675" w:type="dxa"/>
          </w:tcPr>
          <w:p w14:paraId="7012203D" w14:textId="76B60D9B" w:rsidR="00BE7F48" w:rsidRDefault="00BE7F48" w:rsidP="00E2274B">
            <w:pPr>
              <w:keepNext/>
              <w:jc w:val="left"/>
              <w:rPr>
                <w:rFonts w:ascii="Times New Roman" w:hAnsi="Times New Roman" w:cs="Times New Roman"/>
              </w:rPr>
            </w:pPr>
            <w:r>
              <w:rPr>
                <w:rFonts w:ascii="Times New Roman" w:hAnsi="Times New Roman" w:cs="Times New Roman"/>
              </w:rPr>
              <w:t>Frank Acosta, Brighton PD</w:t>
            </w:r>
          </w:p>
          <w:p w14:paraId="43C78DF8" w14:textId="0AE14069" w:rsidR="00BE7F48" w:rsidRDefault="00BE7F48" w:rsidP="00BE7F48">
            <w:pPr>
              <w:keepNext/>
              <w:jc w:val="left"/>
              <w:rPr>
                <w:rFonts w:ascii="Times New Roman" w:hAnsi="Times New Roman" w:cs="Times New Roman"/>
              </w:rPr>
            </w:pPr>
            <w:r>
              <w:rPr>
                <w:rFonts w:ascii="Times New Roman" w:hAnsi="Times New Roman" w:cs="Times New Roman"/>
              </w:rPr>
              <w:t>Gary Creager, Broomfield PD</w:t>
            </w:r>
          </w:p>
          <w:p w14:paraId="4134E773" w14:textId="42E345E2" w:rsidR="00BE7F48" w:rsidRDefault="00BE7F48" w:rsidP="00E2274B">
            <w:pPr>
              <w:keepNext/>
              <w:jc w:val="left"/>
              <w:rPr>
                <w:rFonts w:ascii="Times New Roman" w:hAnsi="Times New Roman" w:cs="Times New Roman"/>
              </w:rPr>
            </w:pPr>
            <w:r>
              <w:rPr>
                <w:rFonts w:ascii="Times New Roman" w:hAnsi="Times New Roman" w:cs="Times New Roman"/>
              </w:rPr>
              <w:t xml:space="preserve">Dean Davis, JeffCo SO </w:t>
            </w:r>
          </w:p>
          <w:p w14:paraId="25FD4945" w14:textId="2BD6F217" w:rsidR="00752309" w:rsidRDefault="00752309" w:rsidP="00E2274B">
            <w:pPr>
              <w:keepNext/>
              <w:jc w:val="left"/>
              <w:rPr>
                <w:rFonts w:ascii="Times New Roman" w:hAnsi="Times New Roman" w:cs="Times New Roman"/>
              </w:rPr>
            </w:pPr>
            <w:r>
              <w:rPr>
                <w:rFonts w:ascii="Times New Roman" w:hAnsi="Times New Roman" w:cs="Times New Roman"/>
              </w:rPr>
              <w:t>Brad Heyden, Douglas County SO</w:t>
            </w:r>
          </w:p>
          <w:p w14:paraId="2656FFD8" w14:textId="34A70C5C" w:rsidR="00BE7F48" w:rsidRDefault="00BE7F48" w:rsidP="00E2274B">
            <w:pPr>
              <w:keepNext/>
              <w:jc w:val="left"/>
              <w:rPr>
                <w:rFonts w:ascii="Times New Roman" w:hAnsi="Times New Roman" w:cs="Times New Roman"/>
              </w:rPr>
            </w:pPr>
            <w:r>
              <w:rPr>
                <w:rFonts w:ascii="Times New Roman" w:hAnsi="Times New Roman" w:cs="Times New Roman"/>
              </w:rPr>
              <w:t>Chris Juul, Aurora PD</w:t>
            </w:r>
          </w:p>
          <w:p w14:paraId="281CDEFE" w14:textId="06C6C158" w:rsidR="00752309" w:rsidRDefault="00752309" w:rsidP="00E2274B">
            <w:pPr>
              <w:keepNext/>
              <w:jc w:val="left"/>
              <w:rPr>
                <w:rFonts w:ascii="Times New Roman" w:hAnsi="Times New Roman" w:cs="Times New Roman"/>
              </w:rPr>
            </w:pPr>
            <w:r>
              <w:rPr>
                <w:rFonts w:ascii="Times New Roman" w:hAnsi="Times New Roman" w:cs="Times New Roman"/>
              </w:rPr>
              <w:t>Matt Lewis, Mesa County SO</w:t>
            </w:r>
          </w:p>
          <w:p w14:paraId="584EEC42" w14:textId="0C835BE4" w:rsidR="00BE7F48" w:rsidRDefault="00752309" w:rsidP="00E2274B">
            <w:pPr>
              <w:keepNext/>
              <w:jc w:val="left"/>
              <w:rPr>
                <w:rFonts w:ascii="Times New Roman" w:hAnsi="Times New Roman" w:cs="Times New Roman"/>
              </w:rPr>
            </w:pPr>
            <w:r>
              <w:rPr>
                <w:rFonts w:ascii="Times New Roman" w:hAnsi="Times New Roman" w:cs="Times New Roman"/>
              </w:rPr>
              <w:t>Sean Mandel, Colorado Springs PD</w:t>
            </w:r>
          </w:p>
          <w:p w14:paraId="2668F360" w14:textId="2C30FA70" w:rsidR="00BE7F48" w:rsidRDefault="00BE7F48" w:rsidP="00E2274B">
            <w:pPr>
              <w:keepNext/>
              <w:jc w:val="left"/>
              <w:rPr>
                <w:rFonts w:ascii="Times New Roman" w:hAnsi="Times New Roman" w:cs="Times New Roman"/>
              </w:rPr>
            </w:pPr>
            <w:r>
              <w:rPr>
                <w:rFonts w:ascii="Times New Roman" w:hAnsi="Times New Roman" w:cs="Times New Roman"/>
              </w:rPr>
              <w:t>Jared Rowlison, Arapahoe County SO</w:t>
            </w:r>
          </w:p>
          <w:p w14:paraId="35F4FFAB" w14:textId="77777777" w:rsidR="00752309" w:rsidRDefault="00752309" w:rsidP="00E2274B">
            <w:pPr>
              <w:keepNext/>
              <w:jc w:val="left"/>
              <w:rPr>
                <w:rFonts w:ascii="Times New Roman" w:hAnsi="Times New Roman" w:cs="Times New Roman"/>
              </w:rPr>
            </w:pPr>
            <w:r>
              <w:rPr>
                <w:rFonts w:ascii="Times New Roman" w:hAnsi="Times New Roman" w:cs="Times New Roman"/>
              </w:rPr>
              <w:t>Ron Saunier, Denver PD</w:t>
            </w:r>
          </w:p>
          <w:p w14:paraId="61F4C1CB" w14:textId="10DBBED2" w:rsidR="00BE7F48" w:rsidRPr="00CD3786" w:rsidRDefault="00BE7F48" w:rsidP="00E2274B">
            <w:pPr>
              <w:keepNext/>
              <w:jc w:val="left"/>
              <w:rPr>
                <w:rFonts w:ascii="Times New Roman" w:hAnsi="Times New Roman" w:cs="Times New Roman"/>
              </w:rPr>
            </w:pPr>
            <w:r>
              <w:rPr>
                <w:rFonts w:ascii="Times New Roman" w:hAnsi="Times New Roman" w:cs="Times New Roman"/>
              </w:rPr>
              <w:t>Lee Thomet, USAF (LInX RM)</w:t>
            </w:r>
          </w:p>
        </w:tc>
      </w:tr>
      <w:tr w:rsidR="00752309" w14:paraId="40EBB653" w14:textId="77777777" w:rsidTr="00E2274B">
        <w:tc>
          <w:tcPr>
            <w:tcW w:w="4675" w:type="dxa"/>
          </w:tcPr>
          <w:p w14:paraId="0359E84B" w14:textId="77777777" w:rsidR="00752309" w:rsidRDefault="00752309" w:rsidP="00E2274B">
            <w:pPr>
              <w:keepNext/>
              <w:jc w:val="left"/>
              <w:rPr>
                <w:rFonts w:ascii="Times New Roman" w:hAnsi="Times New Roman" w:cs="Times New Roman"/>
                <w:b/>
              </w:rPr>
            </w:pPr>
            <w:r>
              <w:rPr>
                <w:rFonts w:ascii="Times New Roman" w:hAnsi="Times New Roman" w:cs="Times New Roman"/>
                <w:b/>
              </w:rPr>
              <w:t>OTHER ATTENDEES PRESENT:</w:t>
            </w:r>
          </w:p>
        </w:tc>
        <w:tc>
          <w:tcPr>
            <w:tcW w:w="4675" w:type="dxa"/>
          </w:tcPr>
          <w:p w14:paraId="317D4BDB" w14:textId="77777777" w:rsidR="00BE7F48" w:rsidRDefault="00BE7F48" w:rsidP="00BE7F48">
            <w:pPr>
              <w:keepNext/>
              <w:jc w:val="left"/>
              <w:rPr>
                <w:rFonts w:ascii="Times New Roman" w:hAnsi="Times New Roman" w:cs="Times New Roman"/>
              </w:rPr>
            </w:pPr>
            <w:r>
              <w:rPr>
                <w:rFonts w:ascii="Times New Roman" w:hAnsi="Times New Roman" w:cs="Times New Roman"/>
              </w:rPr>
              <w:t>David</w:t>
            </w:r>
            <w:r w:rsidRPr="00CD3786">
              <w:rPr>
                <w:rFonts w:ascii="Times New Roman" w:hAnsi="Times New Roman" w:cs="Times New Roman"/>
              </w:rPr>
              <w:t xml:space="preserve"> Shipley</w:t>
            </w:r>
            <w:r>
              <w:rPr>
                <w:rFonts w:ascii="Times New Roman" w:hAnsi="Times New Roman" w:cs="Times New Roman"/>
              </w:rPr>
              <w:t>, CISC Manager (CM)</w:t>
            </w:r>
          </w:p>
          <w:p w14:paraId="36D266F7" w14:textId="77777777" w:rsidR="00BE7F48" w:rsidRDefault="00BE7F48" w:rsidP="00BE7F48">
            <w:pPr>
              <w:keepNext/>
              <w:jc w:val="left"/>
              <w:rPr>
                <w:rFonts w:ascii="Times New Roman" w:hAnsi="Times New Roman" w:cs="Times New Roman"/>
              </w:rPr>
            </w:pPr>
            <w:r>
              <w:rPr>
                <w:rFonts w:ascii="Times New Roman" w:hAnsi="Times New Roman" w:cs="Times New Roman"/>
              </w:rPr>
              <w:t>Katherine Feis, Cornerstone Bookkeeping</w:t>
            </w:r>
          </w:p>
          <w:p w14:paraId="2EE44F6C" w14:textId="77777777" w:rsidR="00BE7F48" w:rsidRDefault="00BE7F48" w:rsidP="00BE7F48">
            <w:pPr>
              <w:keepNext/>
              <w:jc w:val="left"/>
              <w:rPr>
                <w:rFonts w:ascii="Times New Roman" w:hAnsi="Times New Roman" w:cs="Times New Roman"/>
              </w:rPr>
            </w:pPr>
            <w:r>
              <w:rPr>
                <w:rFonts w:ascii="Times New Roman" w:hAnsi="Times New Roman" w:cs="Times New Roman"/>
              </w:rPr>
              <w:t>Martin Garland, Aurora PD</w:t>
            </w:r>
          </w:p>
          <w:p w14:paraId="31C399ED" w14:textId="5010C646" w:rsidR="00BE7F48" w:rsidRDefault="00BE7F48" w:rsidP="00E2274B">
            <w:pPr>
              <w:keepNext/>
              <w:jc w:val="left"/>
              <w:rPr>
                <w:rFonts w:ascii="Times New Roman" w:hAnsi="Times New Roman" w:cs="Times New Roman"/>
              </w:rPr>
            </w:pPr>
            <w:r>
              <w:rPr>
                <w:rFonts w:ascii="Times New Roman" w:hAnsi="Times New Roman" w:cs="Times New Roman"/>
              </w:rPr>
              <w:t>Joe Houston, Lexis Nexis</w:t>
            </w:r>
          </w:p>
          <w:p w14:paraId="59147CAF" w14:textId="0428F174" w:rsidR="00BE7F48" w:rsidRDefault="00BE7F48" w:rsidP="00E2274B">
            <w:pPr>
              <w:keepNext/>
              <w:jc w:val="left"/>
              <w:rPr>
                <w:rFonts w:ascii="Times New Roman" w:hAnsi="Times New Roman" w:cs="Times New Roman"/>
              </w:rPr>
            </w:pPr>
            <w:r>
              <w:rPr>
                <w:rFonts w:ascii="Times New Roman" w:hAnsi="Times New Roman" w:cs="Times New Roman"/>
              </w:rPr>
              <w:t>Joe Miklosi, Bridge Consulting</w:t>
            </w:r>
            <w:r w:rsidRPr="004037E5">
              <w:rPr>
                <w:rFonts w:ascii="Times New Roman" w:hAnsi="Times New Roman" w:cs="Times New Roman"/>
              </w:rPr>
              <w:t xml:space="preserve"> </w:t>
            </w:r>
          </w:p>
          <w:p w14:paraId="76B91BED" w14:textId="2614157A" w:rsidR="00BE7F48" w:rsidRDefault="00BE7F48" w:rsidP="00E2274B">
            <w:pPr>
              <w:keepNext/>
              <w:jc w:val="left"/>
              <w:rPr>
                <w:rFonts w:ascii="Times New Roman" w:hAnsi="Times New Roman" w:cs="Times New Roman"/>
              </w:rPr>
            </w:pPr>
            <w:r>
              <w:rPr>
                <w:rFonts w:ascii="Times New Roman" w:hAnsi="Times New Roman" w:cs="Times New Roman"/>
              </w:rPr>
              <w:t>Melissa Overcash, FBI CJIS</w:t>
            </w:r>
          </w:p>
          <w:p w14:paraId="6A4DAC7B" w14:textId="5D934B35" w:rsidR="00BE7F48" w:rsidRDefault="00BE7F48" w:rsidP="00E2274B">
            <w:pPr>
              <w:keepNext/>
              <w:jc w:val="left"/>
              <w:rPr>
                <w:rFonts w:ascii="Times New Roman" w:hAnsi="Times New Roman" w:cs="Times New Roman"/>
              </w:rPr>
            </w:pPr>
            <w:r w:rsidRPr="004037E5">
              <w:rPr>
                <w:rFonts w:ascii="Times New Roman" w:hAnsi="Times New Roman" w:cs="Times New Roman"/>
              </w:rPr>
              <w:t>John Pickard,</w:t>
            </w:r>
            <w:r>
              <w:rPr>
                <w:rFonts w:ascii="Times New Roman" w:hAnsi="Times New Roman" w:cs="Times New Roman"/>
              </w:rPr>
              <w:t xml:space="preserve"> Lakewood PD </w:t>
            </w:r>
          </w:p>
          <w:p w14:paraId="4BCE57F9" w14:textId="6B889E84" w:rsidR="00BE7F48" w:rsidRDefault="00BE7F48" w:rsidP="00E2274B">
            <w:pPr>
              <w:keepNext/>
              <w:jc w:val="left"/>
              <w:rPr>
                <w:rFonts w:ascii="Times New Roman" w:hAnsi="Times New Roman" w:cs="Times New Roman"/>
              </w:rPr>
            </w:pPr>
            <w:r>
              <w:rPr>
                <w:rFonts w:ascii="Times New Roman" w:hAnsi="Times New Roman" w:cs="Times New Roman"/>
              </w:rPr>
              <w:t xml:space="preserve">Sue Schmidt, NCIS/LInX </w:t>
            </w:r>
          </w:p>
          <w:p w14:paraId="73362CCE" w14:textId="6FE6CBE5" w:rsidR="00BE7F48" w:rsidRDefault="00BE7F48" w:rsidP="00E2274B">
            <w:pPr>
              <w:keepNext/>
              <w:jc w:val="left"/>
              <w:rPr>
                <w:rFonts w:ascii="Times New Roman" w:hAnsi="Times New Roman" w:cs="Times New Roman"/>
              </w:rPr>
            </w:pPr>
            <w:r>
              <w:rPr>
                <w:rFonts w:ascii="Times New Roman" w:hAnsi="Times New Roman" w:cs="Times New Roman"/>
              </w:rPr>
              <w:t>Jay Summers, FBI N-DEx Liaison</w:t>
            </w:r>
          </w:p>
          <w:p w14:paraId="5A5D1B43" w14:textId="020038E5" w:rsidR="00752309" w:rsidRPr="00CD3786" w:rsidRDefault="00752309" w:rsidP="00BE7F48">
            <w:pPr>
              <w:keepNext/>
              <w:jc w:val="left"/>
              <w:rPr>
                <w:rFonts w:ascii="Times New Roman" w:hAnsi="Times New Roman" w:cs="Times New Roman"/>
              </w:rPr>
            </w:pPr>
            <w:r>
              <w:rPr>
                <w:rFonts w:ascii="Times New Roman" w:hAnsi="Times New Roman" w:cs="Times New Roman"/>
              </w:rPr>
              <w:t>Ryan Tharp, CISC Legal Counsel</w:t>
            </w:r>
          </w:p>
        </w:tc>
      </w:tr>
    </w:tbl>
    <w:p w14:paraId="4A12D785" w14:textId="0FB621F7" w:rsidR="004D208B" w:rsidRPr="002959C1" w:rsidRDefault="004D208B" w:rsidP="009F0A01">
      <w:pPr>
        <w:keepNext/>
        <w:ind w:left="360"/>
        <w:rPr>
          <w:rFonts w:ascii="Times New Roman" w:hAnsi="Times New Roman" w:cs="Times New Roman"/>
          <w:b/>
          <w:szCs w:val="24"/>
        </w:rPr>
      </w:pPr>
    </w:p>
    <w:p w14:paraId="4FE2D811" w14:textId="7A34EEEB" w:rsidR="00FC69D1" w:rsidRDefault="005F5097" w:rsidP="00963A75">
      <w:pPr>
        <w:pStyle w:val="ListParagraph"/>
        <w:numPr>
          <w:ilvl w:val="0"/>
          <w:numId w:val="10"/>
        </w:numPr>
        <w:spacing w:before="120" w:after="120"/>
        <w:jc w:val="left"/>
        <w:rPr>
          <w:rFonts w:ascii="Times New Roman" w:hAnsi="Times New Roman" w:cs="Times New Roman"/>
          <w:szCs w:val="24"/>
        </w:rPr>
      </w:pPr>
      <w:r w:rsidRPr="002959C1">
        <w:rPr>
          <w:rFonts w:ascii="Times New Roman" w:hAnsi="Times New Roman" w:cs="Times New Roman"/>
          <w:szCs w:val="24"/>
        </w:rPr>
        <w:t>Roll Call</w:t>
      </w:r>
      <w:r w:rsidR="006C3A6C">
        <w:rPr>
          <w:rFonts w:ascii="Times New Roman" w:hAnsi="Times New Roman" w:cs="Times New Roman"/>
          <w:szCs w:val="24"/>
        </w:rPr>
        <w:t xml:space="preserve"> </w:t>
      </w:r>
      <w:r w:rsidR="00FC69D1">
        <w:rPr>
          <w:rFonts w:ascii="Times New Roman" w:hAnsi="Times New Roman" w:cs="Times New Roman"/>
          <w:szCs w:val="24"/>
        </w:rPr>
        <w:t xml:space="preserve"> </w:t>
      </w:r>
    </w:p>
    <w:p w14:paraId="26AC06F3" w14:textId="145FBA01" w:rsidR="00312238" w:rsidRPr="00BE7F48" w:rsidRDefault="006A1816" w:rsidP="00CC7C06">
      <w:pPr>
        <w:pStyle w:val="ListParagraph"/>
        <w:numPr>
          <w:ilvl w:val="0"/>
          <w:numId w:val="10"/>
        </w:numPr>
        <w:spacing w:before="120" w:after="120"/>
        <w:jc w:val="left"/>
        <w:rPr>
          <w:rFonts w:ascii="Times New Roman" w:hAnsi="Times New Roman" w:cs="Times New Roman"/>
          <w:szCs w:val="24"/>
        </w:rPr>
      </w:pPr>
      <w:r w:rsidRPr="00BE7F48">
        <w:rPr>
          <w:rFonts w:ascii="Times New Roman" w:hAnsi="Times New Roman" w:cs="Times New Roman"/>
          <w:szCs w:val="24"/>
        </w:rPr>
        <w:t>Consent Agenda</w:t>
      </w:r>
      <w:r w:rsidR="00312238" w:rsidRPr="00BE7F48">
        <w:rPr>
          <w:rFonts w:ascii="Times New Roman" w:hAnsi="Times New Roman" w:cs="Times New Roman"/>
          <w:szCs w:val="24"/>
        </w:rPr>
        <w:t>:</w:t>
      </w:r>
      <w:r w:rsidR="00061E93" w:rsidRPr="00BE7F48">
        <w:rPr>
          <w:rFonts w:ascii="Times New Roman" w:hAnsi="Times New Roman" w:cs="Times New Roman"/>
          <w:szCs w:val="24"/>
        </w:rPr>
        <w:t xml:space="preserve"> </w:t>
      </w:r>
      <w:r w:rsidR="00BE7F48" w:rsidRPr="00BE7F48">
        <w:rPr>
          <w:rFonts w:ascii="Times New Roman" w:hAnsi="Times New Roman" w:cs="Times New Roman"/>
          <w:szCs w:val="24"/>
        </w:rPr>
        <w:t>Acosta</w:t>
      </w:r>
      <w:r w:rsidR="00312238" w:rsidRPr="00BE7F48">
        <w:rPr>
          <w:rFonts w:ascii="Times New Roman" w:hAnsi="Times New Roman" w:cs="Times New Roman"/>
          <w:szCs w:val="24"/>
        </w:rPr>
        <w:t xml:space="preserve"> motion to accept, Saunier secon</w:t>
      </w:r>
      <w:r w:rsidR="005A72D6" w:rsidRPr="00BE7F48">
        <w:rPr>
          <w:rFonts w:ascii="Times New Roman" w:hAnsi="Times New Roman" w:cs="Times New Roman"/>
          <w:szCs w:val="24"/>
        </w:rPr>
        <w:t>d; unanimous vote, motion passed</w:t>
      </w:r>
      <w:r w:rsidR="00312238" w:rsidRPr="00BE7F48">
        <w:rPr>
          <w:rFonts w:ascii="Times New Roman" w:hAnsi="Times New Roman" w:cs="Times New Roman"/>
          <w:szCs w:val="24"/>
        </w:rPr>
        <w:t>.</w:t>
      </w:r>
    </w:p>
    <w:p w14:paraId="09F72274" w14:textId="77777777" w:rsidR="003B5AD7" w:rsidRPr="002959C1" w:rsidRDefault="003B5AD7" w:rsidP="003B5AD7">
      <w:pPr>
        <w:pStyle w:val="ListParagraph"/>
        <w:numPr>
          <w:ilvl w:val="0"/>
          <w:numId w:val="10"/>
        </w:numPr>
        <w:spacing w:before="120" w:after="120"/>
        <w:jc w:val="left"/>
        <w:rPr>
          <w:rFonts w:ascii="Times New Roman" w:hAnsi="Times New Roman" w:cs="Times New Roman"/>
          <w:szCs w:val="24"/>
        </w:rPr>
      </w:pPr>
      <w:r w:rsidRPr="002959C1">
        <w:rPr>
          <w:rFonts w:ascii="Times New Roman" w:hAnsi="Times New Roman" w:cs="Times New Roman"/>
          <w:szCs w:val="24"/>
        </w:rPr>
        <w:t>LInX Update</w:t>
      </w:r>
    </w:p>
    <w:p w14:paraId="68F16606" w14:textId="39464F42" w:rsidR="003B5AD7" w:rsidRDefault="00312238" w:rsidP="003B5AD7">
      <w:pPr>
        <w:pStyle w:val="ListParagraph"/>
        <w:numPr>
          <w:ilvl w:val="1"/>
          <w:numId w:val="10"/>
        </w:numPr>
        <w:spacing w:before="120" w:after="120"/>
        <w:jc w:val="left"/>
        <w:rPr>
          <w:rFonts w:ascii="Times New Roman" w:hAnsi="Times New Roman" w:cs="Times New Roman"/>
          <w:szCs w:val="24"/>
        </w:rPr>
      </w:pPr>
      <w:r>
        <w:rPr>
          <w:rFonts w:ascii="Times New Roman" w:hAnsi="Times New Roman" w:cs="Times New Roman"/>
          <w:szCs w:val="24"/>
        </w:rPr>
        <w:t>LInX Business:</w:t>
      </w:r>
    </w:p>
    <w:p w14:paraId="6328CE4D" w14:textId="2F7F4594" w:rsidR="00BE7F48" w:rsidRDefault="00BE7F48" w:rsidP="00312238">
      <w:pPr>
        <w:pStyle w:val="ListParagraph"/>
        <w:spacing w:before="120" w:after="120"/>
        <w:ind w:left="1440"/>
        <w:jc w:val="left"/>
        <w:rPr>
          <w:rFonts w:ascii="Times New Roman" w:hAnsi="Times New Roman" w:cs="Times New Roman"/>
          <w:szCs w:val="24"/>
        </w:rPr>
      </w:pPr>
      <w:r>
        <w:rPr>
          <w:rFonts w:ascii="Times New Roman" w:hAnsi="Times New Roman" w:cs="Times New Roman"/>
          <w:szCs w:val="24"/>
        </w:rPr>
        <w:t>FBI Presentation regarding Access to CISC data in LInX that is shared with N-DEx</w:t>
      </w:r>
    </w:p>
    <w:p w14:paraId="409CFDEE" w14:textId="36575919" w:rsidR="00BE7F48" w:rsidRDefault="0065286C" w:rsidP="00BE7F48">
      <w:pPr>
        <w:pStyle w:val="ListParagraph"/>
        <w:numPr>
          <w:ilvl w:val="1"/>
          <w:numId w:val="10"/>
        </w:numPr>
        <w:spacing w:before="120" w:after="120"/>
        <w:jc w:val="left"/>
        <w:rPr>
          <w:rFonts w:ascii="Times New Roman" w:hAnsi="Times New Roman" w:cs="Times New Roman"/>
          <w:szCs w:val="24"/>
        </w:rPr>
      </w:pPr>
      <w:r>
        <w:rPr>
          <w:rFonts w:ascii="Times New Roman" w:hAnsi="Times New Roman" w:cs="Times New Roman"/>
          <w:szCs w:val="24"/>
        </w:rPr>
        <w:t>Access Code additions require Governance Board approval and then notification of the Membership for knowing access.</w:t>
      </w:r>
    </w:p>
    <w:p w14:paraId="79EB8EBD" w14:textId="77777777" w:rsidR="0065286C" w:rsidRDefault="0065286C" w:rsidP="00BE7F48">
      <w:pPr>
        <w:pStyle w:val="ListParagraph"/>
        <w:numPr>
          <w:ilvl w:val="1"/>
          <w:numId w:val="10"/>
        </w:numPr>
        <w:spacing w:before="120" w:after="120"/>
        <w:jc w:val="left"/>
        <w:rPr>
          <w:rFonts w:ascii="Times New Roman" w:hAnsi="Times New Roman" w:cs="Times New Roman"/>
          <w:szCs w:val="24"/>
        </w:rPr>
      </w:pPr>
      <w:r>
        <w:rPr>
          <w:rFonts w:ascii="Times New Roman" w:hAnsi="Times New Roman" w:cs="Times New Roman"/>
          <w:szCs w:val="24"/>
        </w:rPr>
        <w:t xml:space="preserve">New Codes: </w:t>
      </w:r>
    </w:p>
    <w:p w14:paraId="5001F424" w14:textId="130AB0B8" w:rsidR="0065286C" w:rsidRDefault="0065286C" w:rsidP="0065286C">
      <w:pPr>
        <w:pStyle w:val="ListParagraph"/>
        <w:numPr>
          <w:ilvl w:val="2"/>
          <w:numId w:val="10"/>
        </w:numPr>
        <w:spacing w:before="120" w:after="120"/>
        <w:jc w:val="left"/>
        <w:rPr>
          <w:rFonts w:ascii="Times New Roman" w:hAnsi="Times New Roman" w:cs="Times New Roman"/>
          <w:szCs w:val="24"/>
        </w:rPr>
      </w:pPr>
      <w:r>
        <w:rPr>
          <w:rFonts w:ascii="Times New Roman" w:hAnsi="Times New Roman" w:cs="Times New Roman"/>
          <w:szCs w:val="24"/>
        </w:rPr>
        <w:t>F – National Instant Criminal Background Check System (NICS) for firearms-related checks.</w:t>
      </w:r>
    </w:p>
    <w:p w14:paraId="30B4DD0F" w14:textId="1BDA1760" w:rsidR="0065286C" w:rsidRDefault="0065286C" w:rsidP="0065286C">
      <w:pPr>
        <w:pStyle w:val="ListParagraph"/>
        <w:numPr>
          <w:ilvl w:val="2"/>
          <w:numId w:val="10"/>
        </w:numPr>
        <w:spacing w:before="120" w:after="120"/>
        <w:jc w:val="left"/>
        <w:rPr>
          <w:rFonts w:ascii="Times New Roman" w:hAnsi="Times New Roman" w:cs="Times New Roman"/>
          <w:szCs w:val="24"/>
        </w:rPr>
      </w:pPr>
      <w:r>
        <w:rPr>
          <w:rFonts w:ascii="Times New Roman" w:hAnsi="Times New Roman" w:cs="Times New Roman"/>
          <w:szCs w:val="24"/>
        </w:rPr>
        <w:t xml:space="preserve">S – for Federal agencies conducting Federal fitness/suitability employment background checks </w:t>
      </w:r>
    </w:p>
    <w:p w14:paraId="18BF8E93" w14:textId="1C2A37BF" w:rsidR="0065286C" w:rsidRDefault="0065286C" w:rsidP="0065286C">
      <w:pPr>
        <w:pStyle w:val="ListParagraph"/>
        <w:numPr>
          <w:ilvl w:val="2"/>
          <w:numId w:val="10"/>
        </w:numPr>
        <w:spacing w:before="120" w:after="120"/>
        <w:jc w:val="left"/>
        <w:rPr>
          <w:rFonts w:ascii="Times New Roman" w:hAnsi="Times New Roman" w:cs="Times New Roman"/>
          <w:szCs w:val="24"/>
        </w:rPr>
      </w:pPr>
      <w:r>
        <w:rPr>
          <w:rFonts w:ascii="Times New Roman" w:hAnsi="Times New Roman" w:cs="Times New Roman"/>
          <w:szCs w:val="24"/>
        </w:rPr>
        <w:t>B – for Bioterrorism Risk Assessment Group (BRAG) related background checks (CJIS BRAG personnel only).</w:t>
      </w:r>
    </w:p>
    <w:p w14:paraId="468E6322" w14:textId="77777777" w:rsidR="00A82311" w:rsidRDefault="00A82311" w:rsidP="0065286C">
      <w:pPr>
        <w:pStyle w:val="ListParagraph"/>
        <w:numPr>
          <w:ilvl w:val="1"/>
          <w:numId w:val="10"/>
        </w:numPr>
        <w:spacing w:before="120" w:after="120"/>
        <w:jc w:val="left"/>
        <w:rPr>
          <w:rFonts w:ascii="Times New Roman" w:hAnsi="Times New Roman" w:cs="Times New Roman"/>
          <w:szCs w:val="24"/>
        </w:rPr>
      </w:pPr>
      <w:r>
        <w:rPr>
          <w:rFonts w:ascii="Times New Roman" w:hAnsi="Times New Roman" w:cs="Times New Roman"/>
          <w:szCs w:val="24"/>
        </w:rPr>
        <w:t xml:space="preserve">Following the Legislative update on </w:t>
      </w:r>
    </w:p>
    <w:p w14:paraId="1AA95702" w14:textId="4C2BC76C" w:rsidR="0065286C" w:rsidRDefault="0065286C" w:rsidP="0065286C">
      <w:pPr>
        <w:pStyle w:val="ListParagraph"/>
        <w:numPr>
          <w:ilvl w:val="1"/>
          <w:numId w:val="10"/>
        </w:numPr>
        <w:spacing w:before="120" w:after="120"/>
        <w:jc w:val="left"/>
        <w:rPr>
          <w:rFonts w:ascii="Times New Roman" w:hAnsi="Times New Roman" w:cs="Times New Roman"/>
          <w:szCs w:val="24"/>
        </w:rPr>
      </w:pPr>
      <w:r>
        <w:rPr>
          <w:rFonts w:ascii="Times New Roman" w:hAnsi="Times New Roman" w:cs="Times New Roman"/>
          <w:szCs w:val="24"/>
        </w:rPr>
        <w:t xml:space="preserve">the agenda, Sheriff Lewis moved to approve use of the F, S and B codes for CISC Data found in LInX and shared with N-DEx, </w:t>
      </w:r>
      <w:r w:rsidR="00AB404D">
        <w:rPr>
          <w:rFonts w:ascii="Times New Roman" w:hAnsi="Times New Roman" w:cs="Times New Roman"/>
          <w:szCs w:val="24"/>
        </w:rPr>
        <w:t xml:space="preserve">subject to individual Member </w:t>
      </w:r>
      <w:r w:rsidR="00AB404D">
        <w:rPr>
          <w:rFonts w:ascii="Times New Roman" w:hAnsi="Times New Roman" w:cs="Times New Roman"/>
          <w:szCs w:val="24"/>
        </w:rPr>
        <w:lastRenderedPageBreak/>
        <w:t>Agency notification of opt out ability</w:t>
      </w:r>
      <w:r>
        <w:rPr>
          <w:rFonts w:ascii="Times New Roman" w:hAnsi="Times New Roman" w:cs="Times New Roman"/>
          <w:szCs w:val="24"/>
        </w:rPr>
        <w:t xml:space="preserve"> (Dean Davis amendment).  Second: </w:t>
      </w:r>
      <w:r w:rsidR="00AB404D">
        <w:rPr>
          <w:rFonts w:ascii="Times New Roman" w:hAnsi="Times New Roman" w:cs="Times New Roman"/>
          <w:szCs w:val="24"/>
        </w:rPr>
        <w:t>Jared Rowlison.  Unanimous vote, motion passed.</w:t>
      </w:r>
    </w:p>
    <w:p w14:paraId="47E85343" w14:textId="4C152B3E" w:rsidR="00984E98" w:rsidRPr="002959C1" w:rsidRDefault="00BE7F48" w:rsidP="00312238">
      <w:pPr>
        <w:pStyle w:val="ListParagraph"/>
        <w:spacing w:before="120" w:after="120"/>
        <w:ind w:left="1440"/>
        <w:jc w:val="left"/>
        <w:rPr>
          <w:rFonts w:ascii="Times New Roman" w:hAnsi="Times New Roman" w:cs="Times New Roman"/>
          <w:szCs w:val="24"/>
        </w:rPr>
      </w:pPr>
      <w:r>
        <w:rPr>
          <w:rFonts w:ascii="Times New Roman" w:hAnsi="Times New Roman" w:cs="Times New Roman"/>
          <w:szCs w:val="24"/>
        </w:rPr>
        <w:t xml:space="preserve"> </w:t>
      </w:r>
    </w:p>
    <w:p w14:paraId="6B5C757E" w14:textId="77777777" w:rsidR="00AB404D" w:rsidRDefault="00AB404D" w:rsidP="001D3A0A">
      <w:pPr>
        <w:pStyle w:val="ListParagraph"/>
        <w:numPr>
          <w:ilvl w:val="0"/>
          <w:numId w:val="10"/>
        </w:numPr>
        <w:spacing w:before="120" w:after="120"/>
        <w:jc w:val="left"/>
        <w:rPr>
          <w:rFonts w:ascii="Times New Roman" w:hAnsi="Times New Roman" w:cs="Times New Roman"/>
          <w:szCs w:val="24"/>
        </w:rPr>
      </w:pPr>
      <w:r>
        <w:rPr>
          <w:rFonts w:ascii="Times New Roman" w:hAnsi="Times New Roman" w:cs="Times New Roman"/>
          <w:szCs w:val="24"/>
        </w:rPr>
        <w:t>2020 CISC Audit.  The CISC is now using SuraLink to share documents with Feis and Co. more efficiently.</w:t>
      </w:r>
    </w:p>
    <w:p w14:paraId="402C0609" w14:textId="77777777" w:rsidR="00AB404D" w:rsidRDefault="00AB404D" w:rsidP="001D3A0A">
      <w:pPr>
        <w:pStyle w:val="ListParagraph"/>
        <w:numPr>
          <w:ilvl w:val="0"/>
          <w:numId w:val="10"/>
        </w:numPr>
        <w:spacing w:before="120" w:after="120"/>
        <w:jc w:val="left"/>
        <w:rPr>
          <w:rFonts w:ascii="Times New Roman" w:hAnsi="Times New Roman" w:cs="Times New Roman"/>
          <w:szCs w:val="24"/>
        </w:rPr>
      </w:pPr>
      <w:r>
        <w:rPr>
          <w:rFonts w:ascii="Times New Roman" w:hAnsi="Times New Roman" w:cs="Times New Roman"/>
          <w:szCs w:val="24"/>
        </w:rPr>
        <w:t>Lexis Nexis update.  Joe Houston discussed</w:t>
      </w:r>
    </w:p>
    <w:p w14:paraId="675FBDD8" w14:textId="77777777" w:rsidR="00AB404D" w:rsidRDefault="00AB404D" w:rsidP="00AB404D">
      <w:pPr>
        <w:pStyle w:val="ListParagraph"/>
        <w:numPr>
          <w:ilvl w:val="1"/>
          <w:numId w:val="10"/>
        </w:numPr>
        <w:spacing w:before="120" w:after="120"/>
        <w:jc w:val="left"/>
        <w:rPr>
          <w:rFonts w:ascii="Times New Roman" w:hAnsi="Times New Roman" w:cs="Times New Roman"/>
          <w:szCs w:val="24"/>
        </w:rPr>
      </w:pPr>
      <w:r>
        <w:rPr>
          <w:rFonts w:ascii="Times New Roman" w:hAnsi="Times New Roman" w:cs="Times New Roman"/>
          <w:szCs w:val="24"/>
        </w:rPr>
        <w:t>A realignment in the Company making him the primary CISC agency contact and Wyatt Erwin the second contact, mainly for smaller agencies.</w:t>
      </w:r>
    </w:p>
    <w:p w14:paraId="234B3F5F" w14:textId="77777777" w:rsidR="00AB404D" w:rsidRDefault="00AB404D" w:rsidP="00AB404D">
      <w:pPr>
        <w:pStyle w:val="ListParagraph"/>
        <w:numPr>
          <w:ilvl w:val="1"/>
          <w:numId w:val="10"/>
        </w:numPr>
        <w:spacing w:before="120" w:after="120"/>
        <w:jc w:val="left"/>
        <w:rPr>
          <w:rFonts w:ascii="Times New Roman" w:hAnsi="Times New Roman" w:cs="Times New Roman"/>
          <w:szCs w:val="24"/>
        </w:rPr>
      </w:pPr>
      <w:r>
        <w:rPr>
          <w:rFonts w:ascii="Times New Roman" w:hAnsi="Times New Roman" w:cs="Times New Roman"/>
          <w:szCs w:val="24"/>
        </w:rPr>
        <w:t>No progress on restoring Facial Recognition services through the Company.</w:t>
      </w:r>
    </w:p>
    <w:p w14:paraId="14EC704F" w14:textId="74B0B352" w:rsidR="00AB404D" w:rsidRDefault="00AB404D" w:rsidP="00AB404D">
      <w:pPr>
        <w:pStyle w:val="ListParagraph"/>
        <w:numPr>
          <w:ilvl w:val="1"/>
          <w:numId w:val="10"/>
        </w:numPr>
        <w:spacing w:before="120" w:after="120"/>
        <w:jc w:val="left"/>
        <w:rPr>
          <w:rFonts w:ascii="Times New Roman" w:hAnsi="Times New Roman" w:cs="Times New Roman"/>
          <w:szCs w:val="24"/>
        </w:rPr>
      </w:pPr>
      <w:r>
        <w:rPr>
          <w:rFonts w:ascii="Times New Roman" w:hAnsi="Times New Roman" w:cs="Times New Roman"/>
          <w:szCs w:val="24"/>
        </w:rPr>
        <w:t>CM Shipley connected with CEO Woody Talcove regarding improving the Lumen auditing application</w:t>
      </w:r>
      <w:r w:rsidR="00C61848">
        <w:rPr>
          <w:rFonts w:ascii="Times New Roman" w:hAnsi="Times New Roman" w:cs="Times New Roman"/>
          <w:szCs w:val="24"/>
        </w:rPr>
        <w:t xml:space="preserve">. Mr. Houston complimented CM Shipley for his efforts to move Lexis Nexis forward in this effort in the face of other company priorities.  </w:t>
      </w:r>
      <w:r>
        <w:rPr>
          <w:rFonts w:ascii="Times New Roman" w:hAnsi="Times New Roman" w:cs="Times New Roman"/>
          <w:szCs w:val="24"/>
        </w:rPr>
        <w:t xml:space="preserve">  </w:t>
      </w:r>
    </w:p>
    <w:p w14:paraId="3479E3ED" w14:textId="77777777" w:rsidR="00E81E1F" w:rsidRPr="002959C1" w:rsidRDefault="00E81E1F" w:rsidP="00E81E1F">
      <w:pPr>
        <w:pStyle w:val="ListParagraph"/>
        <w:numPr>
          <w:ilvl w:val="0"/>
          <w:numId w:val="10"/>
        </w:numPr>
        <w:spacing w:before="120" w:after="120"/>
        <w:jc w:val="left"/>
        <w:rPr>
          <w:rFonts w:ascii="Times New Roman" w:hAnsi="Times New Roman" w:cs="Times New Roman"/>
          <w:szCs w:val="24"/>
        </w:rPr>
      </w:pPr>
      <w:r w:rsidRPr="002959C1">
        <w:rPr>
          <w:rFonts w:ascii="Times New Roman" w:hAnsi="Times New Roman" w:cs="Times New Roman"/>
          <w:szCs w:val="24"/>
        </w:rPr>
        <w:t>New Business</w:t>
      </w:r>
    </w:p>
    <w:p w14:paraId="51645151" w14:textId="34DB616A" w:rsidR="00C61848" w:rsidRDefault="00C61848" w:rsidP="00A241AC">
      <w:pPr>
        <w:pStyle w:val="ListParagraph"/>
        <w:numPr>
          <w:ilvl w:val="0"/>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Future Software Presentation.  Next meeting, retired Board Member Ken Evans will be back to discuss his growing software company and how it could help the CISC Membership.  </w:t>
      </w:r>
    </w:p>
    <w:p w14:paraId="10ACD775" w14:textId="3A9F847B" w:rsidR="00C61848" w:rsidRDefault="00C61848" w:rsidP="00A241AC">
      <w:pPr>
        <w:pStyle w:val="ListParagraph"/>
        <w:numPr>
          <w:ilvl w:val="0"/>
          <w:numId w:val="16"/>
        </w:numPr>
        <w:spacing w:before="120" w:after="120"/>
        <w:jc w:val="left"/>
        <w:rPr>
          <w:rFonts w:ascii="Times New Roman" w:hAnsi="Times New Roman" w:cs="Times New Roman"/>
          <w:szCs w:val="24"/>
        </w:rPr>
      </w:pPr>
      <w:r>
        <w:rPr>
          <w:rFonts w:ascii="Times New Roman" w:hAnsi="Times New Roman" w:cs="Times New Roman"/>
          <w:szCs w:val="24"/>
        </w:rPr>
        <w:t>Elections.</w:t>
      </w:r>
    </w:p>
    <w:p w14:paraId="14AA4238" w14:textId="2AFB0792" w:rsidR="00C61848" w:rsidRDefault="00C61848" w:rsidP="00C61848">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Nominations will open February 1 for 6 Board positions each for a two-year term beginning April 1, 2021 – March 31, 2023.</w:t>
      </w:r>
    </w:p>
    <w:p w14:paraId="42764823" w14:textId="267873A9" w:rsidR="00C61848" w:rsidRDefault="00C61848" w:rsidP="00C61848">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Board positions include those held by:</w:t>
      </w:r>
    </w:p>
    <w:p w14:paraId="5BA878D5" w14:textId="5D45B298" w:rsidR="00C61848" w:rsidRDefault="00C61848" w:rsidP="00C61848">
      <w:pPr>
        <w:pStyle w:val="ListParagraph"/>
        <w:numPr>
          <w:ilvl w:val="2"/>
          <w:numId w:val="16"/>
        </w:numPr>
        <w:spacing w:before="120" w:after="120"/>
        <w:jc w:val="left"/>
        <w:rPr>
          <w:rFonts w:ascii="Times New Roman" w:hAnsi="Times New Roman" w:cs="Times New Roman"/>
          <w:szCs w:val="24"/>
        </w:rPr>
      </w:pPr>
      <w:r>
        <w:rPr>
          <w:rFonts w:ascii="Times New Roman" w:hAnsi="Times New Roman" w:cs="Times New Roman"/>
          <w:szCs w:val="24"/>
        </w:rPr>
        <w:t>Chair Matt Lewis (does not intend to return and will nominate a replacement)</w:t>
      </w:r>
    </w:p>
    <w:p w14:paraId="66E8A260" w14:textId="4D982B1F" w:rsidR="00C61848" w:rsidRDefault="00C61848" w:rsidP="00C61848">
      <w:pPr>
        <w:pStyle w:val="ListParagraph"/>
        <w:numPr>
          <w:ilvl w:val="2"/>
          <w:numId w:val="16"/>
        </w:numPr>
        <w:spacing w:before="120" w:after="120"/>
        <w:jc w:val="left"/>
        <w:rPr>
          <w:rFonts w:ascii="Times New Roman" w:hAnsi="Times New Roman" w:cs="Times New Roman"/>
          <w:szCs w:val="24"/>
        </w:rPr>
      </w:pPr>
      <w:r>
        <w:rPr>
          <w:rFonts w:ascii="Times New Roman" w:hAnsi="Times New Roman" w:cs="Times New Roman"/>
          <w:szCs w:val="24"/>
        </w:rPr>
        <w:t>Vice-Chair Gary Creager (seeking reelection)</w:t>
      </w:r>
    </w:p>
    <w:p w14:paraId="61BB21B2" w14:textId="0BD7C790" w:rsidR="00C61848" w:rsidRDefault="00C61848" w:rsidP="00C61848">
      <w:pPr>
        <w:pStyle w:val="ListParagraph"/>
        <w:numPr>
          <w:ilvl w:val="2"/>
          <w:numId w:val="16"/>
        </w:numPr>
        <w:spacing w:before="120" w:after="120"/>
        <w:jc w:val="left"/>
        <w:rPr>
          <w:rFonts w:ascii="Times New Roman" w:hAnsi="Times New Roman" w:cs="Times New Roman"/>
          <w:szCs w:val="24"/>
        </w:rPr>
      </w:pPr>
      <w:r>
        <w:rPr>
          <w:rFonts w:ascii="Times New Roman" w:hAnsi="Times New Roman" w:cs="Times New Roman"/>
          <w:szCs w:val="24"/>
        </w:rPr>
        <w:t>Director Brad Heyden (seeking reelection)</w:t>
      </w:r>
    </w:p>
    <w:p w14:paraId="700F97E1" w14:textId="26B6AD51" w:rsidR="00C61848" w:rsidRDefault="00C61848" w:rsidP="00C61848">
      <w:pPr>
        <w:pStyle w:val="ListParagraph"/>
        <w:numPr>
          <w:ilvl w:val="2"/>
          <w:numId w:val="16"/>
        </w:numPr>
        <w:spacing w:before="120" w:after="120"/>
        <w:jc w:val="left"/>
        <w:rPr>
          <w:rFonts w:ascii="Times New Roman" w:hAnsi="Times New Roman" w:cs="Times New Roman"/>
          <w:szCs w:val="24"/>
        </w:rPr>
      </w:pPr>
      <w:r>
        <w:rPr>
          <w:rFonts w:ascii="Times New Roman" w:hAnsi="Times New Roman" w:cs="Times New Roman"/>
          <w:szCs w:val="24"/>
        </w:rPr>
        <w:t>Director Christopher Juul (not seeking reelection)</w:t>
      </w:r>
    </w:p>
    <w:p w14:paraId="22F96DB5" w14:textId="0104A881" w:rsidR="00C61848" w:rsidRDefault="00C61848" w:rsidP="00C61848">
      <w:pPr>
        <w:pStyle w:val="ListParagraph"/>
        <w:numPr>
          <w:ilvl w:val="2"/>
          <w:numId w:val="16"/>
        </w:numPr>
        <w:spacing w:before="120" w:after="120"/>
        <w:jc w:val="left"/>
        <w:rPr>
          <w:rFonts w:ascii="Times New Roman" w:hAnsi="Times New Roman" w:cs="Times New Roman"/>
          <w:szCs w:val="24"/>
        </w:rPr>
      </w:pPr>
      <w:r>
        <w:rPr>
          <w:rFonts w:ascii="Times New Roman" w:hAnsi="Times New Roman" w:cs="Times New Roman"/>
          <w:szCs w:val="24"/>
        </w:rPr>
        <w:t>Director Ron Saunier (seeking reelection)</w:t>
      </w:r>
    </w:p>
    <w:p w14:paraId="6A163823" w14:textId="713240A2" w:rsidR="00C61848" w:rsidRDefault="00C61848" w:rsidP="00C34104">
      <w:pPr>
        <w:pStyle w:val="ListParagraph"/>
        <w:numPr>
          <w:ilvl w:val="2"/>
          <w:numId w:val="16"/>
        </w:numPr>
        <w:spacing w:before="120" w:after="120"/>
        <w:jc w:val="left"/>
        <w:rPr>
          <w:rFonts w:ascii="Times New Roman" w:hAnsi="Times New Roman" w:cs="Times New Roman"/>
          <w:szCs w:val="24"/>
        </w:rPr>
      </w:pPr>
      <w:r>
        <w:rPr>
          <w:rFonts w:ascii="Times New Roman" w:hAnsi="Times New Roman" w:cs="Times New Roman"/>
          <w:szCs w:val="24"/>
        </w:rPr>
        <w:t>Appointed Director Jared Rowlison (seeking election)</w:t>
      </w:r>
    </w:p>
    <w:p w14:paraId="2FE68555" w14:textId="77777777" w:rsidR="00C34104" w:rsidRPr="00C34104" w:rsidRDefault="00C34104" w:rsidP="00C34104">
      <w:pPr>
        <w:pStyle w:val="ListParagraph"/>
        <w:spacing w:before="120" w:after="120"/>
        <w:ind w:left="2160"/>
        <w:jc w:val="left"/>
        <w:rPr>
          <w:rFonts w:ascii="Times New Roman" w:hAnsi="Times New Roman" w:cs="Times New Roman"/>
          <w:szCs w:val="24"/>
        </w:rPr>
      </w:pPr>
    </w:p>
    <w:p w14:paraId="3F926693" w14:textId="1C2BD9A5" w:rsidR="00C61848" w:rsidRDefault="00C61848" w:rsidP="00C61848">
      <w:pPr>
        <w:pStyle w:val="ListParagraph"/>
        <w:numPr>
          <w:ilvl w:val="2"/>
          <w:numId w:val="16"/>
        </w:numPr>
        <w:spacing w:before="120" w:after="120"/>
        <w:jc w:val="left"/>
        <w:rPr>
          <w:rFonts w:ascii="Times New Roman" w:hAnsi="Times New Roman" w:cs="Times New Roman"/>
          <w:szCs w:val="24"/>
        </w:rPr>
      </w:pPr>
      <w:r>
        <w:rPr>
          <w:rFonts w:ascii="Times New Roman" w:hAnsi="Times New Roman" w:cs="Times New Roman"/>
          <w:szCs w:val="24"/>
        </w:rPr>
        <w:t>Appointed Director Charles Schoepflin (</w:t>
      </w:r>
      <w:r w:rsidR="00C34104">
        <w:rPr>
          <w:rFonts w:ascii="Times New Roman" w:hAnsi="Times New Roman" w:cs="Times New Roman"/>
          <w:szCs w:val="24"/>
        </w:rPr>
        <w:t xml:space="preserve">is </w:t>
      </w:r>
      <w:r>
        <w:rPr>
          <w:rFonts w:ascii="Times New Roman" w:hAnsi="Times New Roman" w:cs="Times New Roman"/>
          <w:szCs w:val="24"/>
        </w:rPr>
        <w:t>seeking election</w:t>
      </w:r>
      <w:r w:rsidR="00C34104">
        <w:rPr>
          <w:rFonts w:ascii="Times New Roman" w:hAnsi="Times New Roman" w:cs="Times New Roman"/>
          <w:szCs w:val="24"/>
        </w:rPr>
        <w:t xml:space="preserve"> to one of the 6 open chairs</w:t>
      </w:r>
      <w:r>
        <w:rPr>
          <w:rFonts w:ascii="Times New Roman" w:hAnsi="Times New Roman" w:cs="Times New Roman"/>
          <w:szCs w:val="24"/>
        </w:rPr>
        <w:t>)</w:t>
      </w:r>
    </w:p>
    <w:p w14:paraId="6A7A550F" w14:textId="77777777" w:rsidR="00C34104" w:rsidRPr="00C34104" w:rsidRDefault="00C34104" w:rsidP="00C34104">
      <w:pPr>
        <w:pStyle w:val="ListParagraph"/>
        <w:rPr>
          <w:rFonts w:ascii="Times New Roman" w:hAnsi="Times New Roman" w:cs="Times New Roman"/>
          <w:szCs w:val="24"/>
        </w:rPr>
      </w:pPr>
    </w:p>
    <w:p w14:paraId="02ABE897" w14:textId="0FF170B0" w:rsidR="00C34104" w:rsidRPr="00A82311" w:rsidRDefault="00C34104" w:rsidP="00A82311">
      <w:pPr>
        <w:pStyle w:val="ListParagraph"/>
        <w:numPr>
          <w:ilvl w:val="2"/>
          <w:numId w:val="16"/>
        </w:numPr>
        <w:spacing w:before="120" w:after="120"/>
        <w:jc w:val="left"/>
        <w:rPr>
          <w:rFonts w:ascii="Times New Roman" w:hAnsi="Times New Roman" w:cs="Times New Roman"/>
          <w:szCs w:val="24"/>
        </w:rPr>
      </w:pPr>
      <w:r>
        <w:rPr>
          <w:rFonts w:ascii="Times New Roman" w:hAnsi="Times New Roman" w:cs="Times New Roman"/>
          <w:szCs w:val="24"/>
        </w:rPr>
        <w:t>The election will occur the first week of March with results published on Friday, March 5, 2021.</w:t>
      </w:r>
    </w:p>
    <w:p w14:paraId="14D944CC" w14:textId="77777777" w:rsidR="00A82311" w:rsidRDefault="00A82311" w:rsidP="00C34104">
      <w:pPr>
        <w:pStyle w:val="ListParagraph"/>
        <w:numPr>
          <w:ilvl w:val="0"/>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Strategic Planning.  The board discussed developing a 2-4-year plan, with 3 to 4 goals for years 3 and 4 and more specific milestones and assigned objectives for years 1-2.  The purpose is to guide CISC decision making day to day and help the organization address concerns that will impact the long-term viability of the organization.  </w:t>
      </w:r>
    </w:p>
    <w:p w14:paraId="1B6F1CC3" w14:textId="3B2062C7" w:rsidR="00A82311" w:rsidRDefault="00A82311" w:rsidP="00A82311">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Consensus suggested the meeting occur once the new Board had been seated, and that it be an in-person meeting.</w:t>
      </w:r>
    </w:p>
    <w:p w14:paraId="7E1CBAD0" w14:textId="3DF610EB" w:rsidR="00A82311" w:rsidRDefault="00A82311" w:rsidP="00A82311">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The Board settled on holding the single-issue Strategic Planning meeting immediately following the May 13, Board Meeting, location TBA. </w:t>
      </w:r>
    </w:p>
    <w:p w14:paraId="366959EF" w14:textId="5F7DF494" w:rsidR="00C34104" w:rsidRDefault="00C34104" w:rsidP="00C34104">
      <w:pPr>
        <w:pStyle w:val="ListParagraph"/>
        <w:numPr>
          <w:ilvl w:val="0"/>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Legislative Update.  Joe Miklosi described the return of legislators and the low number of lobbyists due to pandemic concerns.  </w:t>
      </w:r>
    </w:p>
    <w:p w14:paraId="1A764CF5" w14:textId="77777777" w:rsidR="00C34104" w:rsidRDefault="00C34104" w:rsidP="00C34104">
      <w:pPr>
        <w:pStyle w:val="ListParagraph"/>
        <w:numPr>
          <w:ilvl w:val="0"/>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Key legislation involved </w:t>
      </w:r>
    </w:p>
    <w:p w14:paraId="39AC0E00" w14:textId="6C23C622" w:rsidR="00A82311" w:rsidRPr="00A82311" w:rsidRDefault="00C34104" w:rsidP="00A82311">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An ACLU prosed Facial Recognition technology use ban – something multiple law enforcement lobbyists and the CISC are trying to prevent.  </w:t>
      </w:r>
      <w:r>
        <w:rPr>
          <w:rFonts w:ascii="Times New Roman" w:hAnsi="Times New Roman" w:cs="Times New Roman"/>
          <w:szCs w:val="24"/>
        </w:rPr>
        <w:lastRenderedPageBreak/>
        <w:t>Prev</w:t>
      </w:r>
      <w:r w:rsidR="00DE18A6">
        <w:rPr>
          <w:rFonts w:ascii="Times New Roman" w:hAnsi="Times New Roman" w:cs="Times New Roman"/>
          <w:szCs w:val="24"/>
        </w:rPr>
        <w:t>ention is a heavy lift that may</w:t>
      </w:r>
      <w:r>
        <w:rPr>
          <w:rFonts w:ascii="Times New Roman" w:hAnsi="Times New Roman" w:cs="Times New Roman"/>
          <w:szCs w:val="24"/>
        </w:rPr>
        <w:t xml:space="preserve"> require the assistance of many CISC Board members and Agency personnel.  Mr. Garland advised LAPD has been authorized to use Facial Recognition with limitations, something Mr. Miklosi will investigate.  Director Heyden reported U.S. Capital Police reportedly used Facial Recognition technology to identify protesters from the January 6 assault on the Capital.  He suggested this might lead to more receptiveness to technology use for federal law enforcement in Congress.</w:t>
      </w:r>
    </w:p>
    <w:p w14:paraId="0F6A08CB" w14:textId="77777777" w:rsidR="00A82311" w:rsidRDefault="00A82311" w:rsidP="00C34104">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Lt. Garland also advised Mr. Miklosi that Facial Recognition technology helps identify vehicles, clothing, and other recognizable items, not just faces, point Mr. Miklosi agreed was important to communicate to legislators.  </w:t>
      </w:r>
    </w:p>
    <w:p w14:paraId="1CC00F47" w14:textId="1D8B989A" w:rsidR="00C34104" w:rsidRDefault="00C34104" w:rsidP="00C34104">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Mr. Miklosi seeks to host a “Lobby Day” with legislators to introduce them to CISC Board Members and discuss CISC concerns</w:t>
      </w:r>
      <w:r w:rsidR="00A82311">
        <w:rPr>
          <w:rFonts w:ascii="Times New Roman" w:hAnsi="Times New Roman" w:cs="Times New Roman"/>
          <w:szCs w:val="24"/>
        </w:rPr>
        <w:t>, provided the pandemic concerns do not interfere</w:t>
      </w:r>
      <w:r>
        <w:rPr>
          <w:rFonts w:ascii="Times New Roman" w:hAnsi="Times New Roman" w:cs="Times New Roman"/>
          <w:szCs w:val="24"/>
        </w:rPr>
        <w:t>.</w:t>
      </w:r>
    </w:p>
    <w:p w14:paraId="41150E3D" w14:textId="526CE0A3" w:rsidR="00C34104" w:rsidRDefault="00C34104" w:rsidP="00C34104">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Mr. Miklosi continues to contact prospective Member Agencies</w:t>
      </w:r>
      <w:r w:rsidR="00A82311">
        <w:rPr>
          <w:rFonts w:ascii="Times New Roman" w:hAnsi="Times New Roman" w:cs="Times New Roman"/>
          <w:szCs w:val="24"/>
        </w:rPr>
        <w:t xml:space="preserve"> to inform and answer their questions along with CM Shipley.</w:t>
      </w:r>
      <w:r>
        <w:rPr>
          <w:rFonts w:ascii="Times New Roman" w:hAnsi="Times New Roman" w:cs="Times New Roman"/>
          <w:szCs w:val="24"/>
        </w:rPr>
        <w:t xml:space="preserve"> </w:t>
      </w:r>
    </w:p>
    <w:p w14:paraId="42240CE8" w14:textId="33A73215" w:rsidR="00C34104" w:rsidRDefault="00C34104" w:rsidP="00C34104">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He also is working to establish a positive relationship with local media.</w:t>
      </w:r>
    </w:p>
    <w:p w14:paraId="4406467B" w14:textId="77777777" w:rsidR="00A82311" w:rsidRDefault="00C34104" w:rsidP="00C34104">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Sheriff Lewis advised Joe of pending legislation regarding </w:t>
      </w:r>
      <w:r w:rsidR="00A82311">
        <w:rPr>
          <w:rFonts w:ascii="Times New Roman" w:hAnsi="Times New Roman" w:cs="Times New Roman"/>
          <w:szCs w:val="24"/>
        </w:rPr>
        <w:t xml:space="preserve">a means for </w:t>
      </w:r>
      <w:r>
        <w:rPr>
          <w:rFonts w:ascii="Times New Roman" w:hAnsi="Times New Roman" w:cs="Times New Roman"/>
          <w:szCs w:val="24"/>
        </w:rPr>
        <w:t xml:space="preserve">communication of mental health issues to law enforcement on a voluntary basis in order to help better inform police response.  </w:t>
      </w:r>
      <w:r w:rsidR="00A82311">
        <w:rPr>
          <w:rFonts w:ascii="Times New Roman" w:hAnsi="Times New Roman" w:cs="Times New Roman"/>
          <w:szCs w:val="24"/>
        </w:rPr>
        <w:t xml:space="preserve">He wants to make sure the CISC is considered as the vehicle for such opportunity and that no new database be created for the purpose. </w:t>
      </w:r>
    </w:p>
    <w:p w14:paraId="303918E9" w14:textId="3FCAB8B2" w:rsidR="00C34104" w:rsidRDefault="00C34104" w:rsidP="00C34104">
      <w:pPr>
        <w:pStyle w:val="ListParagraph"/>
        <w:numPr>
          <w:ilvl w:val="1"/>
          <w:numId w:val="16"/>
        </w:numPr>
        <w:spacing w:before="120" w:after="120"/>
        <w:jc w:val="left"/>
        <w:rPr>
          <w:rFonts w:ascii="Times New Roman" w:hAnsi="Times New Roman" w:cs="Times New Roman"/>
          <w:szCs w:val="24"/>
        </w:rPr>
      </w:pPr>
      <w:r>
        <w:rPr>
          <w:rFonts w:ascii="Times New Roman" w:hAnsi="Times New Roman" w:cs="Times New Roman"/>
          <w:szCs w:val="24"/>
        </w:rPr>
        <w:t>Mr. Miklosi will watch all law enforcement legislation closely, including ongoing productive discussions regarding amending SB 20-217, and keep the Board informed through CM Shipley and direct contact.</w:t>
      </w:r>
    </w:p>
    <w:p w14:paraId="5F1C6099" w14:textId="7005BDAF" w:rsidR="00A82311" w:rsidRDefault="00A82311" w:rsidP="00A82311">
      <w:pPr>
        <w:pStyle w:val="ListParagraph"/>
        <w:numPr>
          <w:ilvl w:val="0"/>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Extra Agenda item: Silt PD Membership Concerns.  CM Shipley will visit with Sheriff </w:t>
      </w:r>
      <w:r w:rsidR="00DE18A6">
        <w:rPr>
          <w:rFonts w:ascii="Times New Roman" w:hAnsi="Times New Roman" w:cs="Times New Roman"/>
          <w:szCs w:val="24"/>
        </w:rPr>
        <w:t>Vallario</w:t>
      </w:r>
      <w:r>
        <w:rPr>
          <w:rFonts w:ascii="Times New Roman" w:hAnsi="Times New Roman" w:cs="Times New Roman"/>
          <w:szCs w:val="24"/>
        </w:rPr>
        <w:t xml:space="preserve"> in Garfield County to discuss the situat</w:t>
      </w:r>
      <w:r w:rsidR="00DE18A6">
        <w:rPr>
          <w:rFonts w:ascii="Times New Roman" w:hAnsi="Times New Roman" w:cs="Times New Roman"/>
          <w:szCs w:val="24"/>
        </w:rPr>
        <w:t>ion and bring this up at the March</w:t>
      </w:r>
      <w:r>
        <w:rPr>
          <w:rFonts w:ascii="Times New Roman" w:hAnsi="Times New Roman" w:cs="Times New Roman"/>
          <w:szCs w:val="24"/>
        </w:rPr>
        <w:t xml:space="preserve"> meeting.</w:t>
      </w:r>
    </w:p>
    <w:p w14:paraId="274AC51B" w14:textId="239072A6" w:rsidR="00DE18A6" w:rsidRPr="00C61848" w:rsidRDefault="00DE18A6" w:rsidP="00A82311">
      <w:pPr>
        <w:pStyle w:val="ListParagraph"/>
        <w:numPr>
          <w:ilvl w:val="0"/>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Next regularly scheduled CISC/LInX RM Board meeting – March 11, 2021 – 0905 – 1105 via virtual media.  </w:t>
      </w:r>
    </w:p>
    <w:p w14:paraId="2DAF1034" w14:textId="7024DABB" w:rsidR="000403C2" w:rsidRPr="00DE18A6" w:rsidRDefault="00DE18A6" w:rsidP="00DE18A6">
      <w:pPr>
        <w:pStyle w:val="ListParagraph"/>
        <w:numPr>
          <w:ilvl w:val="0"/>
          <w:numId w:val="16"/>
        </w:numPr>
        <w:spacing w:before="120" w:after="120"/>
        <w:jc w:val="left"/>
        <w:rPr>
          <w:rFonts w:ascii="Times New Roman" w:hAnsi="Times New Roman" w:cs="Times New Roman"/>
          <w:szCs w:val="24"/>
        </w:rPr>
      </w:pPr>
      <w:r>
        <w:rPr>
          <w:rFonts w:ascii="Times New Roman" w:hAnsi="Times New Roman" w:cs="Times New Roman"/>
          <w:szCs w:val="24"/>
        </w:rPr>
        <w:t xml:space="preserve">Motion to Adjourn made by Director Acosta, Second: Director Davis.  Unanimous vote.  Motion passed.  </w:t>
      </w:r>
      <w:r w:rsidR="00750A1A" w:rsidRPr="00DE18A6">
        <w:rPr>
          <w:rFonts w:ascii="Times New Roman" w:hAnsi="Times New Roman" w:cs="Times New Roman"/>
          <w:szCs w:val="24"/>
        </w:rPr>
        <w:t xml:space="preserve"> </w:t>
      </w:r>
    </w:p>
    <w:sectPr w:rsidR="000403C2" w:rsidRPr="00DE18A6" w:rsidSect="00963A75">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5CDC" w14:textId="77777777" w:rsidR="005C2931" w:rsidRDefault="005C2931">
      <w:r>
        <w:separator/>
      </w:r>
    </w:p>
  </w:endnote>
  <w:endnote w:type="continuationSeparator" w:id="0">
    <w:p w14:paraId="198AC5BC" w14:textId="77777777" w:rsidR="005C2931" w:rsidRDefault="005C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C118" w14:textId="77777777" w:rsidR="00D56333" w:rsidRDefault="00D56333" w:rsidP="00574E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3B35F" w14:textId="77777777" w:rsidR="00D56333" w:rsidRDefault="00D56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0671763"/>
      <w:docPartObj>
        <w:docPartGallery w:val="Page Numbers (Bottom of Page)"/>
        <w:docPartUnique/>
      </w:docPartObj>
    </w:sdtPr>
    <w:sdtEndPr>
      <w:rPr>
        <w:rStyle w:val="PageNumber"/>
      </w:rPr>
    </w:sdtEndPr>
    <w:sdtContent>
      <w:p w14:paraId="0DFA6ED6" w14:textId="7EE2798A" w:rsidR="00574E42" w:rsidRDefault="00574E42" w:rsidP="00624A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111B">
          <w:rPr>
            <w:rStyle w:val="PageNumber"/>
            <w:noProof/>
          </w:rPr>
          <w:t>4</w:t>
        </w:r>
        <w:r>
          <w:rPr>
            <w:rStyle w:val="PageNumber"/>
          </w:rPr>
          <w:fldChar w:fldCharType="end"/>
        </w:r>
      </w:p>
    </w:sdtContent>
  </w:sdt>
  <w:p w14:paraId="5B7ACC13" w14:textId="77777777" w:rsidR="00B03678" w:rsidRDefault="00B03678">
    <w:pPr>
      <w:pStyle w:val="Footer"/>
    </w:pPr>
  </w:p>
  <w:p w14:paraId="10F3E7EC" w14:textId="77777777" w:rsidR="00D56333" w:rsidRDefault="00D56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230685"/>
      <w:docPartObj>
        <w:docPartGallery w:val="Page Numbers (Bottom of Page)"/>
        <w:docPartUnique/>
      </w:docPartObj>
    </w:sdtPr>
    <w:sdtEndPr>
      <w:rPr>
        <w:noProof/>
      </w:rPr>
    </w:sdtEndPr>
    <w:sdtContent>
      <w:p w14:paraId="52881D5B" w14:textId="03F70864" w:rsidR="00A14718" w:rsidRDefault="00A14718">
        <w:pPr>
          <w:pStyle w:val="Footer"/>
        </w:pPr>
        <w:r>
          <w:fldChar w:fldCharType="begin"/>
        </w:r>
        <w:r>
          <w:instrText xml:space="preserve"> PAGE   \* MERGEFORMAT </w:instrText>
        </w:r>
        <w:r>
          <w:fldChar w:fldCharType="separate"/>
        </w:r>
        <w:r w:rsidR="0024111B">
          <w:rPr>
            <w:noProof/>
          </w:rPr>
          <w:t>1</w:t>
        </w:r>
        <w:r>
          <w:rPr>
            <w:noProof/>
          </w:rPr>
          <w:fldChar w:fldCharType="end"/>
        </w:r>
      </w:p>
    </w:sdtContent>
  </w:sdt>
  <w:p w14:paraId="4ADB1CE6" w14:textId="77777777" w:rsidR="00A14718" w:rsidRDefault="00A14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9494B" w14:textId="77777777" w:rsidR="005C2931" w:rsidRDefault="005C2931">
      <w:r>
        <w:separator/>
      </w:r>
    </w:p>
  </w:footnote>
  <w:footnote w:type="continuationSeparator" w:id="0">
    <w:p w14:paraId="329E54BC" w14:textId="77777777" w:rsidR="005C2931" w:rsidRDefault="005C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17D4" w14:textId="77777777" w:rsidR="00D56333" w:rsidRDefault="00D5633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2151" w14:textId="77777777" w:rsidR="00D56333" w:rsidRDefault="00D56333">
    <w:pPr>
      <w:pStyle w:val="Header"/>
      <w:jc w:val="left"/>
    </w:pPr>
    <w:r>
      <w:tab/>
    </w:r>
    <w:r w:rsidR="00CB173E">
      <w:rPr>
        <w:noProof/>
      </w:rPr>
      <w:drawing>
        <wp:inline distT="0" distB="0" distL="0" distR="0" wp14:anchorId="02263759" wp14:editId="0F25EFD5">
          <wp:extent cx="1819275" cy="903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_Final_Logo - 0418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784" cy="903827"/>
                  </a:xfrm>
                  <a:prstGeom prst="rect">
                    <a:avLst/>
                  </a:prstGeom>
                </pic:spPr>
              </pic:pic>
            </a:graphicData>
          </a:graphic>
        </wp:inline>
      </w:drawing>
    </w:r>
    <w:r>
      <w:tab/>
    </w:r>
  </w:p>
  <w:p w14:paraId="4737F984" w14:textId="77777777" w:rsidR="00D56333" w:rsidRDefault="00D5633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E88"/>
    <w:multiLevelType w:val="hybridMultilevel"/>
    <w:tmpl w:val="42C6F3FA"/>
    <w:lvl w:ilvl="0" w:tplc="3C32B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5F4D"/>
    <w:multiLevelType w:val="hybridMultilevel"/>
    <w:tmpl w:val="C38A2A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8533C"/>
    <w:multiLevelType w:val="hybridMultilevel"/>
    <w:tmpl w:val="A8B6E8E6"/>
    <w:lvl w:ilvl="0" w:tplc="587CE36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36FA9"/>
    <w:multiLevelType w:val="hybridMultilevel"/>
    <w:tmpl w:val="EF4E2BC4"/>
    <w:lvl w:ilvl="0" w:tplc="E054AC0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374F57"/>
    <w:multiLevelType w:val="hybridMultilevel"/>
    <w:tmpl w:val="F10E43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B17F04"/>
    <w:multiLevelType w:val="hybridMultilevel"/>
    <w:tmpl w:val="B0BEECCC"/>
    <w:lvl w:ilvl="0" w:tplc="3C32B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31B5B"/>
    <w:multiLevelType w:val="hybridMultilevel"/>
    <w:tmpl w:val="593A8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2A51DE"/>
    <w:multiLevelType w:val="hybridMultilevel"/>
    <w:tmpl w:val="D06A2562"/>
    <w:lvl w:ilvl="0" w:tplc="788E58A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4631A0"/>
    <w:multiLevelType w:val="hybridMultilevel"/>
    <w:tmpl w:val="119CF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B0A85A">
      <w:start w:val="1"/>
      <w:numFmt w:val="lowerRoman"/>
      <w:lvlText w:val="%3."/>
      <w:lvlJc w:val="right"/>
      <w:pPr>
        <w:ind w:left="2160" w:hanging="180"/>
      </w:pPr>
      <w:rPr>
        <w:rFont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00100"/>
    <w:multiLevelType w:val="hybridMultilevel"/>
    <w:tmpl w:val="3BA0EA78"/>
    <w:lvl w:ilvl="0" w:tplc="B7E8D518">
      <w:start w:val="1"/>
      <w:numFmt w:val="bullet"/>
      <w:lvlText w:val="•"/>
      <w:lvlJc w:val="left"/>
      <w:pPr>
        <w:tabs>
          <w:tab w:val="num" w:pos="720"/>
        </w:tabs>
        <w:ind w:left="720" w:hanging="360"/>
      </w:pPr>
      <w:rPr>
        <w:rFonts w:ascii="Arial" w:hAnsi="Arial" w:hint="default"/>
      </w:rPr>
    </w:lvl>
    <w:lvl w:ilvl="1" w:tplc="A3301934" w:tentative="1">
      <w:start w:val="1"/>
      <w:numFmt w:val="bullet"/>
      <w:lvlText w:val="•"/>
      <w:lvlJc w:val="left"/>
      <w:pPr>
        <w:tabs>
          <w:tab w:val="num" w:pos="1440"/>
        </w:tabs>
        <w:ind w:left="1440" w:hanging="360"/>
      </w:pPr>
      <w:rPr>
        <w:rFonts w:ascii="Arial" w:hAnsi="Arial" w:hint="default"/>
      </w:rPr>
    </w:lvl>
    <w:lvl w:ilvl="2" w:tplc="38F2F660" w:tentative="1">
      <w:start w:val="1"/>
      <w:numFmt w:val="bullet"/>
      <w:lvlText w:val="•"/>
      <w:lvlJc w:val="left"/>
      <w:pPr>
        <w:tabs>
          <w:tab w:val="num" w:pos="2160"/>
        </w:tabs>
        <w:ind w:left="2160" w:hanging="360"/>
      </w:pPr>
      <w:rPr>
        <w:rFonts w:ascii="Arial" w:hAnsi="Arial" w:hint="default"/>
      </w:rPr>
    </w:lvl>
    <w:lvl w:ilvl="3" w:tplc="825A3550" w:tentative="1">
      <w:start w:val="1"/>
      <w:numFmt w:val="bullet"/>
      <w:lvlText w:val="•"/>
      <w:lvlJc w:val="left"/>
      <w:pPr>
        <w:tabs>
          <w:tab w:val="num" w:pos="2880"/>
        </w:tabs>
        <w:ind w:left="2880" w:hanging="360"/>
      </w:pPr>
      <w:rPr>
        <w:rFonts w:ascii="Arial" w:hAnsi="Arial" w:hint="default"/>
      </w:rPr>
    </w:lvl>
    <w:lvl w:ilvl="4" w:tplc="C88E7462" w:tentative="1">
      <w:start w:val="1"/>
      <w:numFmt w:val="bullet"/>
      <w:lvlText w:val="•"/>
      <w:lvlJc w:val="left"/>
      <w:pPr>
        <w:tabs>
          <w:tab w:val="num" w:pos="3600"/>
        </w:tabs>
        <w:ind w:left="3600" w:hanging="360"/>
      </w:pPr>
      <w:rPr>
        <w:rFonts w:ascii="Arial" w:hAnsi="Arial" w:hint="default"/>
      </w:rPr>
    </w:lvl>
    <w:lvl w:ilvl="5" w:tplc="6AD4DB40" w:tentative="1">
      <w:start w:val="1"/>
      <w:numFmt w:val="bullet"/>
      <w:lvlText w:val="•"/>
      <w:lvlJc w:val="left"/>
      <w:pPr>
        <w:tabs>
          <w:tab w:val="num" w:pos="4320"/>
        </w:tabs>
        <w:ind w:left="4320" w:hanging="360"/>
      </w:pPr>
      <w:rPr>
        <w:rFonts w:ascii="Arial" w:hAnsi="Arial" w:hint="default"/>
      </w:rPr>
    </w:lvl>
    <w:lvl w:ilvl="6" w:tplc="BFCEE01C" w:tentative="1">
      <w:start w:val="1"/>
      <w:numFmt w:val="bullet"/>
      <w:lvlText w:val="•"/>
      <w:lvlJc w:val="left"/>
      <w:pPr>
        <w:tabs>
          <w:tab w:val="num" w:pos="5040"/>
        </w:tabs>
        <w:ind w:left="5040" w:hanging="360"/>
      </w:pPr>
      <w:rPr>
        <w:rFonts w:ascii="Arial" w:hAnsi="Arial" w:hint="default"/>
      </w:rPr>
    </w:lvl>
    <w:lvl w:ilvl="7" w:tplc="396665C0" w:tentative="1">
      <w:start w:val="1"/>
      <w:numFmt w:val="bullet"/>
      <w:lvlText w:val="•"/>
      <w:lvlJc w:val="left"/>
      <w:pPr>
        <w:tabs>
          <w:tab w:val="num" w:pos="5760"/>
        </w:tabs>
        <w:ind w:left="5760" w:hanging="360"/>
      </w:pPr>
      <w:rPr>
        <w:rFonts w:ascii="Arial" w:hAnsi="Arial" w:hint="default"/>
      </w:rPr>
    </w:lvl>
    <w:lvl w:ilvl="8" w:tplc="E35CD7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9A064C"/>
    <w:multiLevelType w:val="hybridMultilevel"/>
    <w:tmpl w:val="8656F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560A9D"/>
    <w:multiLevelType w:val="hybridMultilevel"/>
    <w:tmpl w:val="9BF45FB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FC364CE"/>
    <w:multiLevelType w:val="hybridMultilevel"/>
    <w:tmpl w:val="21EE1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5408F6"/>
    <w:multiLevelType w:val="hybridMultilevel"/>
    <w:tmpl w:val="B9E65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40F2E"/>
    <w:multiLevelType w:val="hybridMultilevel"/>
    <w:tmpl w:val="1E8A09E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585C083E"/>
    <w:multiLevelType w:val="hybridMultilevel"/>
    <w:tmpl w:val="B0BEECCC"/>
    <w:lvl w:ilvl="0" w:tplc="3C32B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B5B35"/>
    <w:multiLevelType w:val="hybridMultilevel"/>
    <w:tmpl w:val="80443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744A73"/>
    <w:multiLevelType w:val="hybridMultilevel"/>
    <w:tmpl w:val="EDE2B3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F6827BE"/>
    <w:multiLevelType w:val="hybridMultilevel"/>
    <w:tmpl w:val="A3F43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2C2ECF"/>
    <w:multiLevelType w:val="hybridMultilevel"/>
    <w:tmpl w:val="100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71301"/>
    <w:multiLevelType w:val="hybridMultilevel"/>
    <w:tmpl w:val="59E2CFD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D00CB"/>
    <w:multiLevelType w:val="hybridMultilevel"/>
    <w:tmpl w:val="329AB596"/>
    <w:lvl w:ilvl="0" w:tplc="4C84D81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B271D"/>
    <w:multiLevelType w:val="multilevel"/>
    <w:tmpl w:val="193A2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
  </w:num>
  <w:num w:numId="3">
    <w:abstractNumId w:val="15"/>
  </w:num>
  <w:num w:numId="4">
    <w:abstractNumId w:val="0"/>
  </w:num>
  <w:num w:numId="5">
    <w:abstractNumId w:val="21"/>
  </w:num>
  <w:num w:numId="6">
    <w:abstractNumId w:val="5"/>
  </w:num>
  <w:num w:numId="7">
    <w:abstractNumId w:val="4"/>
  </w:num>
  <w:num w:numId="8">
    <w:abstractNumId w:val="20"/>
  </w:num>
  <w:num w:numId="9">
    <w:abstractNumId w:val="11"/>
  </w:num>
  <w:num w:numId="10">
    <w:abstractNumId w:val="1"/>
  </w:num>
  <w:num w:numId="11">
    <w:abstractNumId w:val="17"/>
  </w:num>
  <w:num w:numId="12">
    <w:abstractNumId w:val="22"/>
  </w:num>
  <w:num w:numId="13">
    <w:abstractNumId w:val="8"/>
  </w:num>
  <w:num w:numId="14">
    <w:abstractNumId w:val="9"/>
  </w:num>
  <w:num w:numId="15">
    <w:abstractNumId w:val="10"/>
  </w:num>
  <w:num w:numId="16">
    <w:abstractNumId w:val="18"/>
  </w:num>
  <w:num w:numId="17">
    <w:abstractNumId w:val="12"/>
  </w:num>
  <w:num w:numId="18">
    <w:abstractNumId w:val="3"/>
  </w:num>
  <w:num w:numId="19">
    <w:abstractNumId w:val="7"/>
  </w:num>
  <w:num w:numId="20">
    <w:abstractNumId w:val="14"/>
  </w:num>
  <w:num w:numId="21">
    <w:abstractNumId w:val="19"/>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8"/>
    <w:rsid w:val="0000166B"/>
    <w:rsid w:val="00005A3C"/>
    <w:rsid w:val="00006435"/>
    <w:rsid w:val="00010095"/>
    <w:rsid w:val="000207E9"/>
    <w:rsid w:val="00032625"/>
    <w:rsid w:val="00033DF9"/>
    <w:rsid w:val="000341E3"/>
    <w:rsid w:val="00037B55"/>
    <w:rsid w:val="000403C2"/>
    <w:rsid w:val="0004425E"/>
    <w:rsid w:val="00057A2D"/>
    <w:rsid w:val="00061E93"/>
    <w:rsid w:val="00064DC8"/>
    <w:rsid w:val="000738B8"/>
    <w:rsid w:val="0007418E"/>
    <w:rsid w:val="000761BA"/>
    <w:rsid w:val="0008021A"/>
    <w:rsid w:val="0008077C"/>
    <w:rsid w:val="00091DB9"/>
    <w:rsid w:val="00092044"/>
    <w:rsid w:val="000A112B"/>
    <w:rsid w:val="000A50CE"/>
    <w:rsid w:val="000B1BC6"/>
    <w:rsid w:val="000B4181"/>
    <w:rsid w:val="000D1A84"/>
    <w:rsid w:val="000D3BDC"/>
    <w:rsid w:val="000D6BE8"/>
    <w:rsid w:val="000D6CB6"/>
    <w:rsid w:val="000E3F92"/>
    <w:rsid w:val="000E5876"/>
    <w:rsid w:val="00100628"/>
    <w:rsid w:val="001060E1"/>
    <w:rsid w:val="0010647C"/>
    <w:rsid w:val="0011189E"/>
    <w:rsid w:val="001131F5"/>
    <w:rsid w:val="001134CB"/>
    <w:rsid w:val="001204C9"/>
    <w:rsid w:val="00136AD0"/>
    <w:rsid w:val="0014010D"/>
    <w:rsid w:val="00145446"/>
    <w:rsid w:val="001506FA"/>
    <w:rsid w:val="001507B1"/>
    <w:rsid w:val="00162787"/>
    <w:rsid w:val="00164F22"/>
    <w:rsid w:val="00167839"/>
    <w:rsid w:val="00170C04"/>
    <w:rsid w:val="00171F79"/>
    <w:rsid w:val="0017363B"/>
    <w:rsid w:val="0018253E"/>
    <w:rsid w:val="0018435C"/>
    <w:rsid w:val="00184724"/>
    <w:rsid w:val="001872D5"/>
    <w:rsid w:val="00187FE2"/>
    <w:rsid w:val="001938C6"/>
    <w:rsid w:val="001A0504"/>
    <w:rsid w:val="001A3DBE"/>
    <w:rsid w:val="001C286C"/>
    <w:rsid w:val="001C42D4"/>
    <w:rsid w:val="001C4E6A"/>
    <w:rsid w:val="001D128E"/>
    <w:rsid w:val="001D77E7"/>
    <w:rsid w:val="001F1DD6"/>
    <w:rsid w:val="001F5BDC"/>
    <w:rsid w:val="00202653"/>
    <w:rsid w:val="00204BFD"/>
    <w:rsid w:val="00211635"/>
    <w:rsid w:val="00215503"/>
    <w:rsid w:val="00215F93"/>
    <w:rsid w:val="00217B8C"/>
    <w:rsid w:val="0022249F"/>
    <w:rsid w:val="002324AB"/>
    <w:rsid w:val="0024111B"/>
    <w:rsid w:val="00243D25"/>
    <w:rsid w:val="002470D8"/>
    <w:rsid w:val="00254482"/>
    <w:rsid w:val="00267E30"/>
    <w:rsid w:val="00274366"/>
    <w:rsid w:val="00275F8E"/>
    <w:rsid w:val="00277544"/>
    <w:rsid w:val="00277F13"/>
    <w:rsid w:val="0028118C"/>
    <w:rsid w:val="00291B46"/>
    <w:rsid w:val="00292AA3"/>
    <w:rsid w:val="00294FC1"/>
    <w:rsid w:val="002959C1"/>
    <w:rsid w:val="00296737"/>
    <w:rsid w:val="002A2A88"/>
    <w:rsid w:val="002A5820"/>
    <w:rsid w:val="002A7FEF"/>
    <w:rsid w:val="002B7CA9"/>
    <w:rsid w:val="002C0C5E"/>
    <w:rsid w:val="002C613E"/>
    <w:rsid w:val="002C62F6"/>
    <w:rsid w:val="002C7858"/>
    <w:rsid w:val="002D1594"/>
    <w:rsid w:val="002E2730"/>
    <w:rsid w:val="002F7001"/>
    <w:rsid w:val="00312238"/>
    <w:rsid w:val="00315BA6"/>
    <w:rsid w:val="00330F2B"/>
    <w:rsid w:val="00337734"/>
    <w:rsid w:val="003463FB"/>
    <w:rsid w:val="00350321"/>
    <w:rsid w:val="00351A8F"/>
    <w:rsid w:val="00353F60"/>
    <w:rsid w:val="003562EF"/>
    <w:rsid w:val="00360F2A"/>
    <w:rsid w:val="00364E12"/>
    <w:rsid w:val="0037266B"/>
    <w:rsid w:val="00374B5C"/>
    <w:rsid w:val="0037719F"/>
    <w:rsid w:val="003804B9"/>
    <w:rsid w:val="00381F72"/>
    <w:rsid w:val="00392D87"/>
    <w:rsid w:val="003931F3"/>
    <w:rsid w:val="0039335F"/>
    <w:rsid w:val="003978C0"/>
    <w:rsid w:val="003A0E3A"/>
    <w:rsid w:val="003A653D"/>
    <w:rsid w:val="003B5AD7"/>
    <w:rsid w:val="003C3D74"/>
    <w:rsid w:val="003C7903"/>
    <w:rsid w:val="003D1229"/>
    <w:rsid w:val="003D33FF"/>
    <w:rsid w:val="003D7343"/>
    <w:rsid w:val="003F06C2"/>
    <w:rsid w:val="003F0D74"/>
    <w:rsid w:val="003F234E"/>
    <w:rsid w:val="003F3081"/>
    <w:rsid w:val="003F402B"/>
    <w:rsid w:val="003F418C"/>
    <w:rsid w:val="003F62E1"/>
    <w:rsid w:val="00402CE1"/>
    <w:rsid w:val="00410173"/>
    <w:rsid w:val="0041559F"/>
    <w:rsid w:val="0042030C"/>
    <w:rsid w:val="004206CC"/>
    <w:rsid w:val="00424287"/>
    <w:rsid w:val="004245BF"/>
    <w:rsid w:val="00425BDC"/>
    <w:rsid w:val="004265E6"/>
    <w:rsid w:val="00447DAD"/>
    <w:rsid w:val="004520E5"/>
    <w:rsid w:val="00457871"/>
    <w:rsid w:val="004702CD"/>
    <w:rsid w:val="00471006"/>
    <w:rsid w:val="0047331D"/>
    <w:rsid w:val="00475641"/>
    <w:rsid w:val="00480A45"/>
    <w:rsid w:val="004A3384"/>
    <w:rsid w:val="004A7E53"/>
    <w:rsid w:val="004B6E85"/>
    <w:rsid w:val="004C2712"/>
    <w:rsid w:val="004C282F"/>
    <w:rsid w:val="004D053A"/>
    <w:rsid w:val="004D208B"/>
    <w:rsid w:val="004D3CB0"/>
    <w:rsid w:val="004D4338"/>
    <w:rsid w:val="004E3ADA"/>
    <w:rsid w:val="00506AC1"/>
    <w:rsid w:val="00506B50"/>
    <w:rsid w:val="00515CAD"/>
    <w:rsid w:val="00523CC4"/>
    <w:rsid w:val="00530EB3"/>
    <w:rsid w:val="005319F0"/>
    <w:rsid w:val="00534D8F"/>
    <w:rsid w:val="005355C0"/>
    <w:rsid w:val="005405EA"/>
    <w:rsid w:val="00540C8B"/>
    <w:rsid w:val="00540F22"/>
    <w:rsid w:val="00544E90"/>
    <w:rsid w:val="0054587A"/>
    <w:rsid w:val="0054628E"/>
    <w:rsid w:val="005462E2"/>
    <w:rsid w:val="005547D2"/>
    <w:rsid w:val="005564AD"/>
    <w:rsid w:val="0056207D"/>
    <w:rsid w:val="0056596C"/>
    <w:rsid w:val="005667EC"/>
    <w:rsid w:val="0057185A"/>
    <w:rsid w:val="00571918"/>
    <w:rsid w:val="0057442F"/>
    <w:rsid w:val="00574E42"/>
    <w:rsid w:val="00582271"/>
    <w:rsid w:val="005856D3"/>
    <w:rsid w:val="00585A82"/>
    <w:rsid w:val="005A1431"/>
    <w:rsid w:val="005A1A06"/>
    <w:rsid w:val="005A2135"/>
    <w:rsid w:val="005A72D6"/>
    <w:rsid w:val="005B0241"/>
    <w:rsid w:val="005B7FE9"/>
    <w:rsid w:val="005C2931"/>
    <w:rsid w:val="005C5ADE"/>
    <w:rsid w:val="005D7A88"/>
    <w:rsid w:val="005E4312"/>
    <w:rsid w:val="005E451A"/>
    <w:rsid w:val="005F0280"/>
    <w:rsid w:val="005F0B0A"/>
    <w:rsid w:val="005F3040"/>
    <w:rsid w:val="005F5097"/>
    <w:rsid w:val="005F7B91"/>
    <w:rsid w:val="00603804"/>
    <w:rsid w:val="00603B61"/>
    <w:rsid w:val="00615594"/>
    <w:rsid w:val="0061687D"/>
    <w:rsid w:val="00624AA3"/>
    <w:rsid w:val="0065286C"/>
    <w:rsid w:val="00655D39"/>
    <w:rsid w:val="0066496F"/>
    <w:rsid w:val="00670B9B"/>
    <w:rsid w:val="00674888"/>
    <w:rsid w:val="00675123"/>
    <w:rsid w:val="0067573F"/>
    <w:rsid w:val="0067609F"/>
    <w:rsid w:val="00676753"/>
    <w:rsid w:val="006824AB"/>
    <w:rsid w:val="0068344F"/>
    <w:rsid w:val="00686D27"/>
    <w:rsid w:val="006958F8"/>
    <w:rsid w:val="006959CE"/>
    <w:rsid w:val="006A0F5D"/>
    <w:rsid w:val="006A1816"/>
    <w:rsid w:val="006A54B9"/>
    <w:rsid w:val="006B3ECB"/>
    <w:rsid w:val="006C3A6C"/>
    <w:rsid w:val="006D5A7B"/>
    <w:rsid w:val="006E7E1B"/>
    <w:rsid w:val="006F61E6"/>
    <w:rsid w:val="00703DD7"/>
    <w:rsid w:val="00704F78"/>
    <w:rsid w:val="00710561"/>
    <w:rsid w:val="00715F3C"/>
    <w:rsid w:val="00730BDA"/>
    <w:rsid w:val="0073196F"/>
    <w:rsid w:val="00732ABD"/>
    <w:rsid w:val="00733C67"/>
    <w:rsid w:val="007461B4"/>
    <w:rsid w:val="00750A1A"/>
    <w:rsid w:val="00752309"/>
    <w:rsid w:val="007613FA"/>
    <w:rsid w:val="00771B3B"/>
    <w:rsid w:val="0077443D"/>
    <w:rsid w:val="00784508"/>
    <w:rsid w:val="00786681"/>
    <w:rsid w:val="00794855"/>
    <w:rsid w:val="00796E15"/>
    <w:rsid w:val="007A1962"/>
    <w:rsid w:val="007A536C"/>
    <w:rsid w:val="007B1397"/>
    <w:rsid w:val="007C7E16"/>
    <w:rsid w:val="007D42BC"/>
    <w:rsid w:val="007D5E21"/>
    <w:rsid w:val="007E75AB"/>
    <w:rsid w:val="00802BAD"/>
    <w:rsid w:val="00803E87"/>
    <w:rsid w:val="008214ED"/>
    <w:rsid w:val="0082638B"/>
    <w:rsid w:val="00831E0E"/>
    <w:rsid w:val="008328C7"/>
    <w:rsid w:val="00835209"/>
    <w:rsid w:val="0084189E"/>
    <w:rsid w:val="00842657"/>
    <w:rsid w:val="008467ED"/>
    <w:rsid w:val="008475AB"/>
    <w:rsid w:val="00854F64"/>
    <w:rsid w:val="00861D95"/>
    <w:rsid w:val="00862C58"/>
    <w:rsid w:val="00871DDB"/>
    <w:rsid w:val="00883E31"/>
    <w:rsid w:val="008858BE"/>
    <w:rsid w:val="00886AD8"/>
    <w:rsid w:val="00894477"/>
    <w:rsid w:val="00894B0B"/>
    <w:rsid w:val="008A2564"/>
    <w:rsid w:val="008B6BE6"/>
    <w:rsid w:val="008C5268"/>
    <w:rsid w:val="008D4CD6"/>
    <w:rsid w:val="008D71B7"/>
    <w:rsid w:val="008D7D46"/>
    <w:rsid w:val="008E49E5"/>
    <w:rsid w:val="008E6D87"/>
    <w:rsid w:val="009015F8"/>
    <w:rsid w:val="00904E58"/>
    <w:rsid w:val="009106BC"/>
    <w:rsid w:val="00915397"/>
    <w:rsid w:val="00931EFB"/>
    <w:rsid w:val="00934D69"/>
    <w:rsid w:val="00950F20"/>
    <w:rsid w:val="00957CFC"/>
    <w:rsid w:val="00963A75"/>
    <w:rsid w:val="009703CD"/>
    <w:rsid w:val="0097198C"/>
    <w:rsid w:val="00971A89"/>
    <w:rsid w:val="009732AF"/>
    <w:rsid w:val="00974923"/>
    <w:rsid w:val="00976995"/>
    <w:rsid w:val="00980CF9"/>
    <w:rsid w:val="00982C7B"/>
    <w:rsid w:val="00984E98"/>
    <w:rsid w:val="0099039B"/>
    <w:rsid w:val="009A04DE"/>
    <w:rsid w:val="009A1058"/>
    <w:rsid w:val="009A7001"/>
    <w:rsid w:val="009D4D69"/>
    <w:rsid w:val="009D698B"/>
    <w:rsid w:val="009F0990"/>
    <w:rsid w:val="009F0A01"/>
    <w:rsid w:val="009F447D"/>
    <w:rsid w:val="00A0169F"/>
    <w:rsid w:val="00A10B9A"/>
    <w:rsid w:val="00A14718"/>
    <w:rsid w:val="00A17D12"/>
    <w:rsid w:val="00A241AC"/>
    <w:rsid w:val="00A31BA0"/>
    <w:rsid w:val="00A451DB"/>
    <w:rsid w:val="00A45757"/>
    <w:rsid w:val="00A45DB2"/>
    <w:rsid w:val="00A46477"/>
    <w:rsid w:val="00A56F71"/>
    <w:rsid w:val="00A6096A"/>
    <w:rsid w:val="00A65A0C"/>
    <w:rsid w:val="00A7085B"/>
    <w:rsid w:val="00A70B94"/>
    <w:rsid w:val="00A71D54"/>
    <w:rsid w:val="00A7724C"/>
    <w:rsid w:val="00A77453"/>
    <w:rsid w:val="00A80710"/>
    <w:rsid w:val="00A82311"/>
    <w:rsid w:val="00A840C2"/>
    <w:rsid w:val="00A86800"/>
    <w:rsid w:val="00A94D9C"/>
    <w:rsid w:val="00A94E52"/>
    <w:rsid w:val="00A96689"/>
    <w:rsid w:val="00AA08C0"/>
    <w:rsid w:val="00AA2C2E"/>
    <w:rsid w:val="00AA3678"/>
    <w:rsid w:val="00AB404D"/>
    <w:rsid w:val="00AC1809"/>
    <w:rsid w:val="00AC2591"/>
    <w:rsid w:val="00AC4127"/>
    <w:rsid w:val="00AC4FAA"/>
    <w:rsid w:val="00AD18FB"/>
    <w:rsid w:val="00AD1C11"/>
    <w:rsid w:val="00AD6E89"/>
    <w:rsid w:val="00AE44E8"/>
    <w:rsid w:val="00AF147D"/>
    <w:rsid w:val="00B01D91"/>
    <w:rsid w:val="00B03678"/>
    <w:rsid w:val="00B11C58"/>
    <w:rsid w:val="00B17BB4"/>
    <w:rsid w:val="00B232EF"/>
    <w:rsid w:val="00B270B7"/>
    <w:rsid w:val="00B326D0"/>
    <w:rsid w:val="00B44F98"/>
    <w:rsid w:val="00B5540E"/>
    <w:rsid w:val="00B612AB"/>
    <w:rsid w:val="00B61FAE"/>
    <w:rsid w:val="00B768AE"/>
    <w:rsid w:val="00B8016A"/>
    <w:rsid w:val="00B8207C"/>
    <w:rsid w:val="00B959C0"/>
    <w:rsid w:val="00BB3C7D"/>
    <w:rsid w:val="00BC3478"/>
    <w:rsid w:val="00BD115B"/>
    <w:rsid w:val="00BD3E6B"/>
    <w:rsid w:val="00BE1502"/>
    <w:rsid w:val="00BE58E7"/>
    <w:rsid w:val="00BE7F48"/>
    <w:rsid w:val="00BF2706"/>
    <w:rsid w:val="00BF7C35"/>
    <w:rsid w:val="00C02743"/>
    <w:rsid w:val="00C15AC2"/>
    <w:rsid w:val="00C167CB"/>
    <w:rsid w:val="00C25AAF"/>
    <w:rsid w:val="00C34104"/>
    <w:rsid w:val="00C3552F"/>
    <w:rsid w:val="00C37DF5"/>
    <w:rsid w:val="00C42F36"/>
    <w:rsid w:val="00C45173"/>
    <w:rsid w:val="00C52E0D"/>
    <w:rsid w:val="00C5450E"/>
    <w:rsid w:val="00C547D2"/>
    <w:rsid w:val="00C614E1"/>
    <w:rsid w:val="00C61848"/>
    <w:rsid w:val="00C6427B"/>
    <w:rsid w:val="00C70A38"/>
    <w:rsid w:val="00C82710"/>
    <w:rsid w:val="00C83B22"/>
    <w:rsid w:val="00C867C8"/>
    <w:rsid w:val="00C93E34"/>
    <w:rsid w:val="00C95B8A"/>
    <w:rsid w:val="00CA3EC5"/>
    <w:rsid w:val="00CA4EC9"/>
    <w:rsid w:val="00CB173E"/>
    <w:rsid w:val="00CB5D5E"/>
    <w:rsid w:val="00CC2778"/>
    <w:rsid w:val="00CC2B9B"/>
    <w:rsid w:val="00CC2F50"/>
    <w:rsid w:val="00CC4535"/>
    <w:rsid w:val="00CC5461"/>
    <w:rsid w:val="00CF630C"/>
    <w:rsid w:val="00CF7B90"/>
    <w:rsid w:val="00D0085D"/>
    <w:rsid w:val="00D17510"/>
    <w:rsid w:val="00D26006"/>
    <w:rsid w:val="00D27D6A"/>
    <w:rsid w:val="00D33F87"/>
    <w:rsid w:val="00D341C0"/>
    <w:rsid w:val="00D42A95"/>
    <w:rsid w:val="00D43329"/>
    <w:rsid w:val="00D5047E"/>
    <w:rsid w:val="00D5093C"/>
    <w:rsid w:val="00D56333"/>
    <w:rsid w:val="00D56BE6"/>
    <w:rsid w:val="00D6030F"/>
    <w:rsid w:val="00D62B5E"/>
    <w:rsid w:val="00D67289"/>
    <w:rsid w:val="00D70521"/>
    <w:rsid w:val="00D84DEC"/>
    <w:rsid w:val="00D860D3"/>
    <w:rsid w:val="00D92AB9"/>
    <w:rsid w:val="00DB1A8E"/>
    <w:rsid w:val="00DB2E51"/>
    <w:rsid w:val="00DD7435"/>
    <w:rsid w:val="00DE18A6"/>
    <w:rsid w:val="00DE2124"/>
    <w:rsid w:val="00DE325D"/>
    <w:rsid w:val="00DF022F"/>
    <w:rsid w:val="00DF1D88"/>
    <w:rsid w:val="00DF5188"/>
    <w:rsid w:val="00DF6DAA"/>
    <w:rsid w:val="00E0114F"/>
    <w:rsid w:val="00E02336"/>
    <w:rsid w:val="00E100F6"/>
    <w:rsid w:val="00E14BA2"/>
    <w:rsid w:val="00E14DF1"/>
    <w:rsid w:val="00E2068D"/>
    <w:rsid w:val="00E22863"/>
    <w:rsid w:val="00E229AB"/>
    <w:rsid w:val="00E2318E"/>
    <w:rsid w:val="00E30ED0"/>
    <w:rsid w:val="00E3700E"/>
    <w:rsid w:val="00E407E6"/>
    <w:rsid w:val="00E4104A"/>
    <w:rsid w:val="00E511F1"/>
    <w:rsid w:val="00E525D4"/>
    <w:rsid w:val="00E55253"/>
    <w:rsid w:val="00E578B8"/>
    <w:rsid w:val="00E70094"/>
    <w:rsid w:val="00E73644"/>
    <w:rsid w:val="00E74EB7"/>
    <w:rsid w:val="00E81E1F"/>
    <w:rsid w:val="00E85447"/>
    <w:rsid w:val="00E8573D"/>
    <w:rsid w:val="00E91EE7"/>
    <w:rsid w:val="00EB156A"/>
    <w:rsid w:val="00EC0AFC"/>
    <w:rsid w:val="00EC3694"/>
    <w:rsid w:val="00ED5D9F"/>
    <w:rsid w:val="00EE23C3"/>
    <w:rsid w:val="00EE53CD"/>
    <w:rsid w:val="00EF041F"/>
    <w:rsid w:val="00EF3299"/>
    <w:rsid w:val="00EF4B2E"/>
    <w:rsid w:val="00EF7B3C"/>
    <w:rsid w:val="00F0013A"/>
    <w:rsid w:val="00F20043"/>
    <w:rsid w:val="00F35ED3"/>
    <w:rsid w:val="00F378FD"/>
    <w:rsid w:val="00F44A22"/>
    <w:rsid w:val="00F4512F"/>
    <w:rsid w:val="00F45459"/>
    <w:rsid w:val="00F56CBE"/>
    <w:rsid w:val="00F56E4A"/>
    <w:rsid w:val="00F63A98"/>
    <w:rsid w:val="00F656DD"/>
    <w:rsid w:val="00F7325A"/>
    <w:rsid w:val="00F84E74"/>
    <w:rsid w:val="00F93246"/>
    <w:rsid w:val="00FA0438"/>
    <w:rsid w:val="00FA627A"/>
    <w:rsid w:val="00FB14A4"/>
    <w:rsid w:val="00FB4428"/>
    <w:rsid w:val="00FC200D"/>
    <w:rsid w:val="00FC69D1"/>
    <w:rsid w:val="00FF34B1"/>
    <w:rsid w:val="00FF4B98"/>
    <w:rsid w:val="00FF5F4E"/>
    <w:rsid w:val="00FF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0A8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A92"/>
    <w:pPr>
      <w:jc w:val="center"/>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92"/>
    <w:pPr>
      <w:ind w:left="720"/>
      <w:contextualSpacing/>
    </w:pPr>
  </w:style>
  <w:style w:type="paragraph" w:styleId="BalloonText">
    <w:name w:val="Balloon Text"/>
    <w:basedOn w:val="Normal"/>
    <w:link w:val="BalloonTextChar"/>
    <w:uiPriority w:val="99"/>
    <w:semiHidden/>
    <w:unhideWhenUsed/>
    <w:rsid w:val="00AA6A92"/>
    <w:rPr>
      <w:rFonts w:cs="Tahoma"/>
      <w:sz w:val="16"/>
      <w:szCs w:val="16"/>
    </w:rPr>
  </w:style>
  <w:style w:type="character" w:customStyle="1" w:styleId="BalloonTextChar">
    <w:name w:val="Balloon Text Char"/>
    <w:basedOn w:val="DefaultParagraphFont"/>
    <w:link w:val="BalloonText"/>
    <w:uiPriority w:val="99"/>
    <w:semiHidden/>
    <w:rsid w:val="00AA6A92"/>
    <w:rPr>
      <w:rFonts w:ascii="Tahoma" w:hAnsi="Tahoma" w:cs="Tahoma"/>
      <w:sz w:val="16"/>
      <w:szCs w:val="16"/>
    </w:rPr>
  </w:style>
  <w:style w:type="paragraph" w:styleId="Header">
    <w:name w:val="header"/>
    <w:basedOn w:val="Normal"/>
    <w:link w:val="HeaderChar"/>
    <w:uiPriority w:val="99"/>
    <w:unhideWhenUsed/>
    <w:rsid w:val="00FD5717"/>
    <w:pPr>
      <w:tabs>
        <w:tab w:val="center" w:pos="4680"/>
        <w:tab w:val="right" w:pos="9360"/>
      </w:tabs>
    </w:pPr>
  </w:style>
  <w:style w:type="character" w:customStyle="1" w:styleId="HeaderChar">
    <w:name w:val="Header Char"/>
    <w:basedOn w:val="DefaultParagraphFont"/>
    <w:link w:val="Header"/>
    <w:uiPriority w:val="99"/>
    <w:rsid w:val="00FD5717"/>
    <w:rPr>
      <w:rFonts w:ascii="Tahoma" w:hAnsi="Tahoma"/>
    </w:rPr>
  </w:style>
  <w:style w:type="paragraph" w:styleId="Footer">
    <w:name w:val="footer"/>
    <w:basedOn w:val="Normal"/>
    <w:link w:val="FooterChar"/>
    <w:uiPriority w:val="99"/>
    <w:unhideWhenUsed/>
    <w:rsid w:val="00FD5717"/>
    <w:pPr>
      <w:tabs>
        <w:tab w:val="center" w:pos="4680"/>
        <w:tab w:val="right" w:pos="9360"/>
      </w:tabs>
    </w:pPr>
  </w:style>
  <w:style w:type="character" w:customStyle="1" w:styleId="FooterChar">
    <w:name w:val="Footer Char"/>
    <w:basedOn w:val="DefaultParagraphFont"/>
    <w:link w:val="Footer"/>
    <w:uiPriority w:val="99"/>
    <w:rsid w:val="00FD5717"/>
    <w:rPr>
      <w:rFonts w:ascii="Tahoma" w:hAnsi="Tahoma"/>
    </w:rPr>
  </w:style>
  <w:style w:type="character" w:styleId="Hyperlink">
    <w:name w:val="Hyperlink"/>
    <w:basedOn w:val="DefaultParagraphFont"/>
    <w:uiPriority w:val="99"/>
    <w:unhideWhenUsed/>
    <w:rsid w:val="0082638B"/>
    <w:rPr>
      <w:color w:val="0000FF" w:themeColor="hyperlink"/>
      <w:u w:val="single"/>
    </w:rPr>
  </w:style>
  <w:style w:type="character" w:styleId="PageNumber">
    <w:name w:val="page number"/>
    <w:basedOn w:val="DefaultParagraphFont"/>
    <w:uiPriority w:val="99"/>
    <w:semiHidden/>
    <w:unhideWhenUsed/>
    <w:rsid w:val="00010095"/>
  </w:style>
  <w:style w:type="character" w:customStyle="1" w:styleId="invite-phone-number">
    <w:name w:val="invite-phone-number"/>
    <w:basedOn w:val="DefaultParagraphFont"/>
    <w:rsid w:val="00D17510"/>
  </w:style>
  <w:style w:type="character" w:customStyle="1" w:styleId="baec5a81-e4d6-4674-97f3-e9220f0136c1">
    <w:name w:val="baec5a81-e4d6-4674-97f3-e9220f0136c1"/>
    <w:basedOn w:val="DefaultParagraphFont"/>
    <w:rsid w:val="00D17510"/>
  </w:style>
  <w:style w:type="character" w:customStyle="1" w:styleId="UnresolvedMention1">
    <w:name w:val="Unresolved Mention1"/>
    <w:basedOn w:val="DefaultParagraphFont"/>
    <w:uiPriority w:val="99"/>
    <w:semiHidden/>
    <w:unhideWhenUsed/>
    <w:rsid w:val="00904E58"/>
    <w:rPr>
      <w:color w:val="605E5C"/>
      <w:shd w:val="clear" w:color="auto" w:fill="E1DFDD"/>
    </w:rPr>
  </w:style>
  <w:style w:type="table" w:styleId="TableGrid">
    <w:name w:val="Table Grid"/>
    <w:basedOn w:val="TableNormal"/>
    <w:uiPriority w:val="59"/>
    <w:rsid w:val="0075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840">
      <w:bodyDiv w:val="1"/>
      <w:marLeft w:val="0"/>
      <w:marRight w:val="0"/>
      <w:marTop w:val="0"/>
      <w:marBottom w:val="0"/>
      <w:divBdr>
        <w:top w:val="none" w:sz="0" w:space="0" w:color="auto"/>
        <w:left w:val="none" w:sz="0" w:space="0" w:color="auto"/>
        <w:bottom w:val="none" w:sz="0" w:space="0" w:color="auto"/>
        <w:right w:val="none" w:sz="0" w:space="0" w:color="auto"/>
      </w:divBdr>
    </w:div>
    <w:div w:id="11952553">
      <w:bodyDiv w:val="1"/>
      <w:marLeft w:val="0"/>
      <w:marRight w:val="0"/>
      <w:marTop w:val="0"/>
      <w:marBottom w:val="0"/>
      <w:divBdr>
        <w:top w:val="none" w:sz="0" w:space="0" w:color="auto"/>
        <w:left w:val="none" w:sz="0" w:space="0" w:color="auto"/>
        <w:bottom w:val="none" w:sz="0" w:space="0" w:color="auto"/>
        <w:right w:val="none" w:sz="0" w:space="0" w:color="auto"/>
      </w:divBdr>
    </w:div>
    <w:div w:id="446775983">
      <w:bodyDiv w:val="1"/>
      <w:marLeft w:val="0"/>
      <w:marRight w:val="0"/>
      <w:marTop w:val="0"/>
      <w:marBottom w:val="0"/>
      <w:divBdr>
        <w:top w:val="none" w:sz="0" w:space="0" w:color="auto"/>
        <w:left w:val="none" w:sz="0" w:space="0" w:color="auto"/>
        <w:bottom w:val="none" w:sz="0" w:space="0" w:color="auto"/>
        <w:right w:val="none" w:sz="0" w:space="0" w:color="auto"/>
      </w:divBdr>
    </w:div>
    <w:div w:id="528378706">
      <w:bodyDiv w:val="1"/>
      <w:marLeft w:val="0"/>
      <w:marRight w:val="0"/>
      <w:marTop w:val="0"/>
      <w:marBottom w:val="0"/>
      <w:divBdr>
        <w:top w:val="none" w:sz="0" w:space="0" w:color="auto"/>
        <w:left w:val="none" w:sz="0" w:space="0" w:color="auto"/>
        <w:bottom w:val="none" w:sz="0" w:space="0" w:color="auto"/>
        <w:right w:val="none" w:sz="0" w:space="0" w:color="auto"/>
      </w:divBdr>
    </w:div>
    <w:div w:id="546726849">
      <w:bodyDiv w:val="1"/>
      <w:marLeft w:val="0"/>
      <w:marRight w:val="0"/>
      <w:marTop w:val="0"/>
      <w:marBottom w:val="0"/>
      <w:divBdr>
        <w:top w:val="none" w:sz="0" w:space="0" w:color="auto"/>
        <w:left w:val="none" w:sz="0" w:space="0" w:color="auto"/>
        <w:bottom w:val="none" w:sz="0" w:space="0" w:color="auto"/>
        <w:right w:val="none" w:sz="0" w:space="0" w:color="auto"/>
      </w:divBdr>
      <w:divsChild>
        <w:div w:id="154416296">
          <w:marLeft w:val="360"/>
          <w:marRight w:val="0"/>
          <w:marTop w:val="200"/>
          <w:marBottom w:val="0"/>
          <w:divBdr>
            <w:top w:val="none" w:sz="0" w:space="0" w:color="auto"/>
            <w:left w:val="none" w:sz="0" w:space="0" w:color="auto"/>
            <w:bottom w:val="none" w:sz="0" w:space="0" w:color="auto"/>
            <w:right w:val="none" w:sz="0" w:space="0" w:color="auto"/>
          </w:divBdr>
        </w:div>
      </w:divsChild>
    </w:div>
    <w:div w:id="722173579">
      <w:bodyDiv w:val="1"/>
      <w:marLeft w:val="0"/>
      <w:marRight w:val="0"/>
      <w:marTop w:val="0"/>
      <w:marBottom w:val="0"/>
      <w:divBdr>
        <w:top w:val="none" w:sz="0" w:space="0" w:color="auto"/>
        <w:left w:val="none" w:sz="0" w:space="0" w:color="auto"/>
        <w:bottom w:val="none" w:sz="0" w:space="0" w:color="auto"/>
        <w:right w:val="none" w:sz="0" w:space="0" w:color="auto"/>
      </w:divBdr>
    </w:div>
    <w:div w:id="985666627">
      <w:bodyDiv w:val="1"/>
      <w:marLeft w:val="0"/>
      <w:marRight w:val="0"/>
      <w:marTop w:val="0"/>
      <w:marBottom w:val="0"/>
      <w:divBdr>
        <w:top w:val="none" w:sz="0" w:space="0" w:color="auto"/>
        <w:left w:val="none" w:sz="0" w:space="0" w:color="auto"/>
        <w:bottom w:val="none" w:sz="0" w:space="0" w:color="auto"/>
        <w:right w:val="none" w:sz="0" w:space="0" w:color="auto"/>
      </w:divBdr>
    </w:div>
    <w:div w:id="1166674099">
      <w:bodyDiv w:val="1"/>
      <w:marLeft w:val="0"/>
      <w:marRight w:val="0"/>
      <w:marTop w:val="0"/>
      <w:marBottom w:val="0"/>
      <w:divBdr>
        <w:top w:val="none" w:sz="0" w:space="0" w:color="auto"/>
        <w:left w:val="none" w:sz="0" w:space="0" w:color="auto"/>
        <w:bottom w:val="none" w:sz="0" w:space="0" w:color="auto"/>
        <w:right w:val="none" w:sz="0" w:space="0" w:color="auto"/>
      </w:divBdr>
    </w:div>
    <w:div w:id="1620869016">
      <w:bodyDiv w:val="1"/>
      <w:marLeft w:val="0"/>
      <w:marRight w:val="0"/>
      <w:marTop w:val="0"/>
      <w:marBottom w:val="0"/>
      <w:divBdr>
        <w:top w:val="none" w:sz="0" w:space="0" w:color="auto"/>
        <w:left w:val="none" w:sz="0" w:space="0" w:color="auto"/>
        <w:bottom w:val="none" w:sz="0" w:space="0" w:color="auto"/>
        <w:right w:val="none" w:sz="0" w:space="0" w:color="auto"/>
      </w:divBdr>
    </w:div>
    <w:div w:id="1641499317">
      <w:bodyDiv w:val="1"/>
      <w:marLeft w:val="0"/>
      <w:marRight w:val="0"/>
      <w:marTop w:val="0"/>
      <w:marBottom w:val="0"/>
      <w:divBdr>
        <w:top w:val="none" w:sz="0" w:space="0" w:color="auto"/>
        <w:left w:val="none" w:sz="0" w:space="0" w:color="auto"/>
        <w:bottom w:val="none" w:sz="0" w:space="0" w:color="auto"/>
        <w:right w:val="none" w:sz="0" w:space="0" w:color="auto"/>
      </w:divBdr>
    </w:div>
    <w:div w:id="1898660435">
      <w:bodyDiv w:val="1"/>
      <w:marLeft w:val="0"/>
      <w:marRight w:val="0"/>
      <w:marTop w:val="0"/>
      <w:marBottom w:val="0"/>
      <w:divBdr>
        <w:top w:val="none" w:sz="0" w:space="0" w:color="auto"/>
        <w:left w:val="none" w:sz="0" w:space="0" w:color="auto"/>
        <w:bottom w:val="none" w:sz="0" w:space="0" w:color="auto"/>
        <w:right w:val="none" w:sz="0" w:space="0" w:color="auto"/>
      </w:divBdr>
    </w:div>
    <w:div w:id="21326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EC9673CABAB4B809F9EE75DBD9F0B" ma:contentTypeVersion="11" ma:contentTypeDescription="Create a new document." ma:contentTypeScope="" ma:versionID="fd52571742cb0d634140a3dbc3cb4dda">
  <xsd:schema xmlns:xsd="http://www.w3.org/2001/XMLSchema" xmlns:xs="http://www.w3.org/2001/XMLSchema" xmlns:p="http://schemas.microsoft.com/office/2006/metadata/properties" xmlns:ns3="0b128c0c-889f-4e8d-8a3b-c82447c26354" xmlns:ns4="91477c5d-9d90-4516-b3e6-0deeb793ce43" targetNamespace="http://schemas.microsoft.com/office/2006/metadata/properties" ma:root="true" ma:fieldsID="4db40862027d319ae68ba5730c042955" ns3:_="" ns4:_="">
    <xsd:import namespace="0b128c0c-889f-4e8d-8a3b-c82447c26354"/>
    <xsd:import namespace="91477c5d-9d90-4516-b3e6-0deeb793ce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28c0c-889f-4e8d-8a3b-c82447c26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7c5d-9d90-4516-b3e6-0deeb793ce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BBE1-72E1-48E7-BDFA-C5CE97E2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28c0c-889f-4e8d-8a3b-c82447c26354"/>
    <ds:schemaRef ds:uri="91477c5d-9d90-4516-b3e6-0deeb793c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7EC98-53B4-476E-BB28-40350254146D}">
  <ds:schemaRefs>
    <ds:schemaRef ds:uri="http://schemas.openxmlformats.org/package/2006/metadata/core-properties"/>
    <ds:schemaRef ds:uri="http://purl.org/dc/dcmitype/"/>
    <ds:schemaRef ds:uri="91477c5d-9d90-4516-b3e6-0deeb793ce43"/>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0b128c0c-889f-4e8d-8a3b-c82447c26354"/>
    <ds:schemaRef ds:uri="http://www.w3.org/XML/1998/namespace"/>
  </ds:schemaRefs>
</ds:datastoreItem>
</file>

<file path=customXml/itemProps3.xml><?xml version="1.0" encoding="utf-8"?>
<ds:datastoreItem xmlns:ds="http://schemas.openxmlformats.org/officeDocument/2006/customXml" ds:itemID="{7C16C32D-1430-4995-9071-4DD93D24A1CD}">
  <ds:schemaRefs>
    <ds:schemaRef ds:uri="http://schemas.microsoft.com/sharepoint/v3/contenttype/forms"/>
  </ds:schemaRefs>
</ds:datastoreItem>
</file>

<file path=customXml/itemProps4.xml><?xml version="1.0" encoding="utf-8"?>
<ds:datastoreItem xmlns:ds="http://schemas.openxmlformats.org/officeDocument/2006/customXml" ds:itemID="{68AAC5F9-1112-4DC2-A0F5-F1434EA8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4</DocSecurity>
  <PresentationFormat>
  </PresentationFormat>
  <Lines>42</Lines>
  <Paragraphs>11</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2021-09-01T18:45:00Z</dcterms:created>
  <dcterms:modified xsi:type="dcterms:W3CDTF">2021-09-01T18:45:00Z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0x01010052CEC9673CABAB4B809F9EE75DBD9F0B</vt:lpwstr>
  </property>
</Properties>
</file>